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9C47" w14:textId="6F6C9154" w:rsidR="009D0CA5" w:rsidRDefault="00156126" w:rsidP="009D0CA5">
      <w:pPr>
        <w:rPr>
          <w:b/>
          <w:sz w:val="28"/>
        </w:rPr>
      </w:pPr>
      <w:r w:rsidRPr="00156126">
        <w:rPr>
          <w:b/>
          <w:sz w:val="28"/>
        </w:rPr>
        <w:t xml:space="preserve">Visitor and Public Access </w:t>
      </w:r>
      <w:r w:rsidR="000F6EC4">
        <w:rPr>
          <w:b/>
          <w:sz w:val="28"/>
        </w:rPr>
        <w:t>Guidance Matrix</w:t>
      </w:r>
    </w:p>
    <w:p w14:paraId="3A22C2B7" w14:textId="5EFC70DB" w:rsidR="00405D77" w:rsidRDefault="000F6EC4" w:rsidP="009D0CA5">
      <w:r>
        <w:rPr>
          <w:b/>
        </w:rPr>
        <w:t>Version</w:t>
      </w:r>
      <w:r w:rsidR="00156126">
        <w:t xml:space="preserve"> </w:t>
      </w:r>
      <w:r w:rsidR="005E4761">
        <w:t xml:space="preserve">November </w:t>
      </w:r>
      <w:r w:rsidR="00F70779">
        <w:t>20</w:t>
      </w:r>
      <w:r w:rsidR="005B6FD9">
        <w:t>, 2021</w:t>
      </w:r>
    </w:p>
    <w:p w14:paraId="21650AF8" w14:textId="77777777" w:rsidR="001953AF" w:rsidRPr="001953AF" w:rsidRDefault="001953AF" w:rsidP="009D0CA5">
      <w:pPr>
        <w:rPr>
          <w:rFonts w:asciiTheme="minorHAnsi" w:hAnsiTheme="minorHAnsi" w:cstheme="minorHAnsi"/>
        </w:rPr>
      </w:pPr>
    </w:p>
    <w:p w14:paraId="30C5C64E" w14:textId="77777777" w:rsidR="00D65BBD" w:rsidRPr="001953AF" w:rsidRDefault="00D65BBD" w:rsidP="00D65BBD">
      <w:pPr>
        <w:rPr>
          <w:rFonts w:asciiTheme="minorHAnsi" w:hAnsiTheme="minorHAnsi" w:cstheme="minorHAnsi"/>
        </w:rPr>
      </w:pPr>
    </w:p>
    <w:tbl>
      <w:tblPr>
        <w:tblW w:w="1431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  <w:gridCol w:w="2862"/>
      </w:tblGrid>
      <w:tr w:rsidR="009A01E3" w:rsidRPr="002E0152" w14:paraId="1120DB29" w14:textId="42932C92" w:rsidTr="004602A6">
        <w:trPr>
          <w:tblHeader/>
        </w:trPr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F4F9" w14:textId="77777777" w:rsidR="009A01E3" w:rsidRPr="002E0152" w:rsidRDefault="009A01E3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0152">
              <w:rPr>
                <w:rFonts w:asciiTheme="minorHAnsi" w:hAnsiTheme="minorHAnsi" w:cstheme="minorHAnsi"/>
                <w:b/>
                <w:color w:val="000000" w:themeColor="text1"/>
              </w:rPr>
              <w:t>Type</w:t>
            </w:r>
          </w:p>
        </w:tc>
        <w:tc>
          <w:tcPr>
            <w:tcW w:w="2862" w:type="dxa"/>
            <w:shd w:val="clear" w:color="auto" w:fill="00B050"/>
          </w:tcPr>
          <w:p w14:paraId="45017A3F" w14:textId="57C1F1B4" w:rsidR="009A01E3" w:rsidRPr="002E0152" w:rsidRDefault="009A01E3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OPEN</w:t>
            </w:r>
          </w:p>
        </w:tc>
        <w:tc>
          <w:tcPr>
            <w:tcW w:w="2862" w:type="dxa"/>
            <w:shd w:val="clear" w:color="auto" w:fill="FFFF00"/>
          </w:tcPr>
          <w:p w14:paraId="6D33B8E7" w14:textId="11096B0E" w:rsidR="009A01E3" w:rsidRPr="002E0152" w:rsidRDefault="009A01E3" w:rsidP="00405D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LIMITED</w:t>
            </w:r>
          </w:p>
        </w:tc>
        <w:tc>
          <w:tcPr>
            <w:tcW w:w="286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6347" w14:textId="235797E9" w:rsidR="009A01E3" w:rsidRPr="002E0152" w:rsidRDefault="009A01E3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RESTRICTED</w:t>
            </w:r>
          </w:p>
        </w:tc>
        <w:tc>
          <w:tcPr>
            <w:tcW w:w="2862" w:type="dxa"/>
            <w:shd w:val="clear" w:color="auto" w:fill="FF0000"/>
          </w:tcPr>
          <w:p w14:paraId="2321C4E4" w14:textId="5C72E493" w:rsidR="009A01E3" w:rsidRDefault="009A01E3" w:rsidP="009A01E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CLOSED</w:t>
            </w:r>
          </w:p>
        </w:tc>
      </w:tr>
      <w:tr w:rsidR="00227B62" w:rsidRPr="002E0152" w14:paraId="47F91CB0" w14:textId="77777777" w:rsidTr="004602A6">
        <w:trPr>
          <w:tblHeader/>
        </w:trPr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FE00" w14:textId="7E4F4104" w:rsidR="00227B62" w:rsidRPr="002E0152" w:rsidRDefault="00227B62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RISK MATRIX SCORE</w:t>
            </w:r>
          </w:p>
        </w:tc>
        <w:tc>
          <w:tcPr>
            <w:tcW w:w="2862" w:type="dxa"/>
            <w:shd w:val="clear" w:color="auto" w:fill="00B050"/>
          </w:tcPr>
          <w:p w14:paraId="756B333E" w14:textId="3462DA58" w:rsidR="00227B62" w:rsidRDefault="00DB52F8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Low Risk 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 xml:space="preserve">&lt;3 </w:t>
            </w:r>
            <w:r w:rsidR="00146DB8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2862" w:type="dxa"/>
            <w:shd w:val="clear" w:color="auto" w:fill="FFFF00"/>
          </w:tcPr>
          <w:p w14:paraId="2C99CB49" w14:textId="6E7C51C8" w:rsidR="00227B62" w:rsidRDefault="00DB52F8" w:rsidP="00405D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Limited Risk 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>4-</w:t>
            </w:r>
            <w:r w:rsidR="003D511B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146DB8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286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6971" w14:textId="51A65339" w:rsidR="00227B62" w:rsidRDefault="00DB52F8" w:rsidP="009D0C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Moderate </w:t>
            </w:r>
            <w:r w:rsidR="003D511B">
              <w:rPr>
                <w:rFonts w:asciiTheme="minorHAnsi" w:hAnsiTheme="minorHAnsi" w:cstheme="minorHAnsi"/>
                <w:b/>
                <w:color w:val="000000" w:themeColor="text1"/>
              </w:rPr>
              <w:t>Risk 7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="003D511B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146DB8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2862" w:type="dxa"/>
            <w:shd w:val="clear" w:color="auto" w:fill="FF0000"/>
          </w:tcPr>
          <w:p w14:paraId="7A91D72F" w14:textId="71D6F474" w:rsidR="00227B62" w:rsidRDefault="00DB52F8" w:rsidP="009A01E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High </w:t>
            </w:r>
            <w:r w:rsidR="003D511B">
              <w:rPr>
                <w:rFonts w:asciiTheme="minorHAnsi" w:hAnsiTheme="minorHAnsi" w:cstheme="minorHAnsi"/>
                <w:b/>
                <w:color w:val="000000" w:themeColor="text1"/>
              </w:rPr>
              <w:t>Risk 9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>-1</w:t>
            </w:r>
            <w:r w:rsidR="003D511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227B6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146DB8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</w:tr>
      <w:tr w:rsidR="009A01E3" w:rsidRPr="002E0152" w14:paraId="62855853" w14:textId="618B2F39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D17C" w14:textId="1B1A5834" w:rsidR="009A01E3" w:rsidRPr="009A01E3" w:rsidRDefault="009A01E3" w:rsidP="009A01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Inpatient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76E91198" w14:textId="6737FAA1" w:rsidR="009A01E3" w:rsidRPr="002E0152" w:rsidRDefault="009A01E3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6E33CFB7" w14:textId="56FA8E2A" w:rsidR="009A01E3" w:rsidRDefault="009A01E3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Visitors at bedside</w:t>
            </w:r>
          </w:p>
          <w:p w14:paraId="52A6A636" w14:textId="0BB73EF0" w:rsidR="009A01E3" w:rsidRDefault="0021507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bookmarkStart w:id="0" w:name="_GoBack"/>
            <w:bookmarkEnd w:id="0"/>
            <w:r w:rsidR="009A01E3">
              <w:rPr>
                <w:rFonts w:asciiTheme="minorHAnsi" w:hAnsiTheme="minorHAnsi" w:cstheme="minorHAnsi"/>
                <w:color w:val="000000" w:themeColor="text1"/>
              </w:rPr>
              <w:t xml:space="preserve">AM - </w:t>
            </w:r>
            <w:proofErr w:type="spellStart"/>
            <w:r w:rsidR="009A01E3">
              <w:rPr>
                <w:rFonts w:asciiTheme="minorHAnsi" w:hAnsiTheme="minorHAnsi" w:cstheme="minorHAnsi"/>
                <w:color w:val="000000" w:themeColor="text1"/>
              </w:rPr>
              <w:t>9PM</w:t>
            </w:r>
            <w:proofErr w:type="spellEnd"/>
            <w:r w:rsidR="009A01E3" w:rsidRPr="002E01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54AD518" w14:textId="2A8F7D7D" w:rsidR="009A01E3" w:rsidRDefault="009A01E3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visitor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overnight</w:t>
            </w:r>
          </w:p>
          <w:p w14:paraId="3F2EAD10" w14:textId="2E443D96" w:rsidR="009A01E3" w:rsidRPr="001D0021" w:rsidRDefault="009A01E3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+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2F1E" w14:textId="58276F64" w:rsidR="009A01E3" w:rsidRDefault="009A01E3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  <w:r>
              <w:rPr>
                <w:rFonts w:asciiTheme="minorHAnsi" w:hAnsiTheme="minorHAnsi" w:cstheme="minorHAnsi"/>
                <w:color w:val="000000" w:themeColor="text1"/>
              </w:rPr>
              <w:t>, 1 at bedside</w:t>
            </w:r>
          </w:p>
          <w:p w14:paraId="30DF25DD" w14:textId="457C8342" w:rsidR="009A01E3" w:rsidRDefault="0021507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9A01E3">
              <w:rPr>
                <w:rFonts w:asciiTheme="minorHAnsi" w:hAnsiTheme="minorHAnsi" w:cstheme="minorHAnsi"/>
                <w:color w:val="000000" w:themeColor="text1"/>
              </w:rPr>
              <w:t>AM</w:t>
            </w:r>
            <w:proofErr w:type="spellEnd"/>
            <w:r w:rsidR="009A01E3">
              <w:rPr>
                <w:rFonts w:asciiTheme="minorHAnsi" w:hAnsiTheme="minorHAnsi" w:cstheme="minorHAnsi"/>
                <w:color w:val="000000" w:themeColor="text1"/>
              </w:rPr>
              <w:t xml:space="preserve"> - </w:t>
            </w:r>
            <w:proofErr w:type="spellStart"/>
            <w:r w:rsidR="009A01E3">
              <w:rPr>
                <w:rFonts w:asciiTheme="minorHAnsi" w:hAnsiTheme="minorHAnsi" w:cstheme="minorHAnsi"/>
                <w:color w:val="000000" w:themeColor="text1"/>
              </w:rPr>
              <w:t>9PM</w:t>
            </w:r>
            <w:proofErr w:type="spellEnd"/>
            <w:r w:rsidR="009A01E3" w:rsidRPr="002E01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AFB6F9F" w14:textId="3B5BCC0C" w:rsidR="009A01E3" w:rsidRDefault="009A01E3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overnight</w:t>
            </w:r>
          </w:p>
          <w:p w14:paraId="797E1264" w14:textId="77777777" w:rsidR="009A01E3" w:rsidRDefault="009A01E3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18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+</w:t>
            </w:r>
          </w:p>
          <w:p w14:paraId="6654E941" w14:textId="7EF9F32C" w:rsidR="005E4761" w:rsidRPr="00411212" w:rsidRDefault="0089524C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Photo </w:t>
            </w:r>
            <w:r w:rsidR="005E4761">
              <w:rPr>
                <w:rFonts w:asciiTheme="minorHAnsi" w:hAnsiTheme="minorHAnsi" w:cstheme="minorHAnsi"/>
                <w:color w:val="000000" w:themeColor="text1"/>
              </w:rPr>
              <w:t>ID required</w:t>
            </w:r>
          </w:p>
        </w:tc>
        <w:tc>
          <w:tcPr>
            <w:tcW w:w="2862" w:type="dxa"/>
            <w:shd w:val="clear" w:color="auto" w:fill="F08F88"/>
          </w:tcPr>
          <w:p w14:paraId="339F9A17" w14:textId="2AED68BE" w:rsidR="005E4761" w:rsidRPr="00411212" w:rsidRDefault="0033443A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</w:tc>
      </w:tr>
      <w:tr w:rsidR="009A01E3" w:rsidRPr="002E0152" w14:paraId="0AC883C1" w14:textId="0CE72BEA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50E4" w14:textId="53A437A0" w:rsidR="009A01E3" w:rsidRPr="009A01E3" w:rsidRDefault="009A01E3" w:rsidP="009A01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Procedure – Inpatient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0AECAD68" w14:textId="5E736746" w:rsidR="009A01E3" w:rsidRPr="002E0152" w:rsidRDefault="009A01E3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7915817D" w14:textId="50351158" w:rsidR="009A01E3" w:rsidRPr="00AD2040" w:rsidRDefault="009A01E3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visitors</w:t>
            </w:r>
          </w:p>
          <w:p w14:paraId="5848C640" w14:textId="13EFBFC0" w:rsidR="009A01E3" w:rsidRPr="00405D77" w:rsidRDefault="009A01E3" w:rsidP="00EB59D3">
            <w:p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E3B2" w14:textId="41909A44" w:rsidR="009A01E3" w:rsidRPr="00AD2040" w:rsidRDefault="004364DA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A01E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</w:p>
          <w:p w14:paraId="34C52927" w14:textId="20BD6E83" w:rsidR="009A01E3" w:rsidRPr="002E0152" w:rsidRDefault="009A01E3" w:rsidP="00EB59D3">
            <w:pPr>
              <w:pStyle w:val="ListParagraph"/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62" w:type="dxa"/>
            <w:shd w:val="clear" w:color="auto" w:fill="F08F88"/>
          </w:tcPr>
          <w:p w14:paraId="14AFA2CA" w14:textId="453459B8" w:rsidR="009A01E3" w:rsidRPr="00AD2040" w:rsidRDefault="0033443A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  <w:p w14:paraId="1B8C7565" w14:textId="77777777" w:rsidR="009A01E3" w:rsidRPr="002E0152" w:rsidRDefault="009A01E3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1E3" w:rsidRPr="002E0152" w14:paraId="4D920CAE" w14:textId="76805ECF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16E" w14:textId="68B5A864" w:rsidR="009A01E3" w:rsidRPr="009A01E3" w:rsidRDefault="009A01E3" w:rsidP="009A01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Procedure – Outpatient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096A65E7" w14:textId="0C4DD155" w:rsidR="009A01E3" w:rsidRPr="002E0152" w:rsidRDefault="009A01E3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0FCF9EAE" w14:textId="7563C4FF" w:rsidR="009A01E3" w:rsidRPr="00AD2040" w:rsidRDefault="0033443A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A01E3" w:rsidRPr="00AF583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A01E3">
              <w:rPr>
                <w:rFonts w:asciiTheme="minorHAnsi" w:hAnsiTheme="minorHAnsi" w:cstheme="minorHAnsi"/>
                <w:color w:val="000000" w:themeColor="text1"/>
              </w:rPr>
              <w:t>visitor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035E" w14:textId="7F513C83" w:rsidR="009A01E3" w:rsidRPr="005E4761" w:rsidRDefault="004364DA" w:rsidP="0033443A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5E47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</w:p>
        </w:tc>
        <w:tc>
          <w:tcPr>
            <w:tcW w:w="2862" w:type="dxa"/>
            <w:shd w:val="clear" w:color="auto" w:fill="F08F88"/>
          </w:tcPr>
          <w:p w14:paraId="35C2111A" w14:textId="0FCB3E49" w:rsidR="009A01E3" w:rsidRPr="00FF1092" w:rsidRDefault="00FF1092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</w:tc>
      </w:tr>
      <w:tr w:rsidR="001D513F" w:rsidRPr="002E0152" w14:paraId="1F38C1E2" w14:textId="7116ED7B" w:rsidTr="004602A6">
        <w:trPr>
          <w:trHeight w:val="322"/>
        </w:trPr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928D" w14:textId="670DE76E" w:rsidR="001D513F" w:rsidRPr="002E0152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Emergency Dept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36EF67F8" w14:textId="1B7453AF" w:rsidR="001D513F" w:rsidRPr="002E0152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3FF678A9" w14:textId="6AC41C34" w:rsidR="001D513F" w:rsidRDefault="0033443A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1D513F">
              <w:rPr>
                <w:rFonts w:asciiTheme="minorHAnsi" w:hAnsiTheme="minorHAnsi" w:cstheme="minorHAnsi"/>
                <w:color w:val="000000" w:themeColor="text1"/>
              </w:rPr>
              <w:t xml:space="preserve"> visitor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  <w:p w14:paraId="50078E0E" w14:textId="50A6C9E6" w:rsidR="00EB59D3" w:rsidRPr="002E0152" w:rsidRDefault="00EB59D3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Visiting hours do not apply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DCA0" w14:textId="1341ACAF" w:rsidR="001D513F" w:rsidRDefault="0033443A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 DV</w:t>
            </w:r>
          </w:p>
          <w:p w14:paraId="197456F5" w14:textId="0EE1C7FC" w:rsidR="00EB59D3" w:rsidRPr="005E4761" w:rsidRDefault="00EB59D3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Visiting hours do not apply</w:t>
            </w:r>
          </w:p>
        </w:tc>
        <w:tc>
          <w:tcPr>
            <w:tcW w:w="2862" w:type="dxa"/>
            <w:shd w:val="clear" w:color="auto" w:fill="F08F88"/>
          </w:tcPr>
          <w:p w14:paraId="17A17C20" w14:textId="01FFCD11" w:rsidR="00EB59D3" w:rsidRPr="001D513F" w:rsidRDefault="0033443A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</w:tc>
      </w:tr>
      <w:tr w:rsidR="001D513F" w:rsidRPr="002E0152" w14:paraId="5AFB264D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F17C" w14:textId="368633E4" w:rsidR="001D513F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Labor &amp; Delivery</w:t>
            </w:r>
            <w:r w:rsidR="00C907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1065F" w:rsidRPr="0001065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1</w:t>
            </w:r>
          </w:p>
          <w:p w14:paraId="207731AD" w14:textId="421BC35D" w:rsidR="001D513F" w:rsidRPr="009A01E3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62" w:type="dxa"/>
            <w:shd w:val="clear" w:color="auto" w:fill="E2EFD9" w:themeFill="accent6" w:themeFillTint="33"/>
          </w:tcPr>
          <w:p w14:paraId="17B98202" w14:textId="274CB0F4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226BD6AA" w14:textId="4D0A5924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visitors at bedside</w:t>
            </w:r>
          </w:p>
          <w:p w14:paraId="42BD3721" w14:textId="2F119503" w:rsidR="001D513F" w:rsidRDefault="001D513F" w:rsidP="0033443A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visitors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overnight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952B" w14:textId="32AE5490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 xml:space="preserve"> DV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at bedside</w:t>
            </w:r>
          </w:p>
          <w:p w14:paraId="6FF8D3DD" w14:textId="21CB8065" w:rsidR="001D513F" w:rsidRPr="005E4761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005E4761">
              <w:rPr>
                <w:rFonts w:asciiTheme="minorHAnsi" w:hAnsiTheme="minorHAnsi" w:cstheme="minorHAnsi"/>
                <w:color w:val="000000" w:themeColor="text1"/>
              </w:rPr>
              <w:t>2 designated overnight</w:t>
            </w:r>
          </w:p>
        </w:tc>
        <w:tc>
          <w:tcPr>
            <w:tcW w:w="2862" w:type="dxa"/>
            <w:shd w:val="clear" w:color="auto" w:fill="F08F88"/>
          </w:tcPr>
          <w:p w14:paraId="37E4AE30" w14:textId="1880D113" w:rsidR="001D513F" w:rsidRPr="002E0152" w:rsidRDefault="0033443A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</w:tc>
      </w:tr>
      <w:tr w:rsidR="001D513F" w:rsidRPr="002E0152" w14:paraId="1D7477E3" w14:textId="29239598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7A77" w14:textId="2D39E8E7" w:rsidR="001D513F" w:rsidRPr="009A01E3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Pediatrics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5944C861" w14:textId="21A8B2B9" w:rsidR="001D513F" w:rsidRPr="002E0152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5FDD1DA6" w14:textId="77777777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visitors at bedside</w:t>
            </w:r>
          </w:p>
          <w:p w14:paraId="02070C84" w14:textId="7605B6E0" w:rsidR="001D513F" w:rsidRPr="002E0152" w:rsidRDefault="001D513F" w:rsidP="0033443A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 xml:space="preserve">visitors </w:t>
            </w:r>
            <w:r>
              <w:rPr>
                <w:rFonts w:asciiTheme="minorHAnsi" w:hAnsiTheme="minorHAnsi" w:cstheme="minorHAnsi"/>
                <w:color w:val="000000" w:themeColor="text1"/>
              </w:rPr>
              <w:t>overnight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071C" w14:textId="48D30DDD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 xml:space="preserve"> DV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at bedside</w:t>
            </w:r>
          </w:p>
          <w:p w14:paraId="3EC81904" w14:textId="2EFD60BC" w:rsidR="001D513F" w:rsidRPr="002E0152" w:rsidRDefault="001D513F" w:rsidP="0033443A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005E4761"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  <w:r w:rsidRPr="005E4761">
              <w:rPr>
                <w:rFonts w:asciiTheme="minorHAnsi" w:hAnsiTheme="minorHAnsi" w:cstheme="minorHAnsi"/>
                <w:color w:val="000000" w:themeColor="text1"/>
              </w:rPr>
              <w:t xml:space="preserve"> overnight</w:t>
            </w:r>
          </w:p>
        </w:tc>
        <w:tc>
          <w:tcPr>
            <w:tcW w:w="2862" w:type="dxa"/>
            <w:shd w:val="clear" w:color="auto" w:fill="F08F88"/>
          </w:tcPr>
          <w:p w14:paraId="55C279E2" w14:textId="0FA6E058" w:rsidR="001D513F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A0937">
              <w:rPr>
                <w:rFonts w:asciiTheme="minorHAnsi" w:hAnsiTheme="minorHAnsi" w:cstheme="minorHAnsi"/>
                <w:color w:val="000000" w:themeColor="text1"/>
              </w:rPr>
              <w:t xml:space="preserve"> DV</w:t>
            </w:r>
          </w:p>
          <w:p w14:paraId="552EA403" w14:textId="177C2317" w:rsidR="001D513F" w:rsidRPr="001D513F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="006A0937">
              <w:rPr>
                <w:rFonts w:asciiTheme="minorHAnsi" w:hAnsiTheme="minorHAnsi" w:cstheme="minorHAnsi"/>
                <w:color w:val="000000" w:themeColor="text1"/>
              </w:rPr>
              <w:t>DV</w:t>
            </w:r>
            <w:r w:rsidRPr="005E4761">
              <w:rPr>
                <w:rFonts w:asciiTheme="minorHAnsi" w:hAnsiTheme="minorHAnsi" w:cstheme="minorHAnsi"/>
                <w:color w:val="000000" w:themeColor="text1"/>
              </w:rPr>
              <w:t xml:space="preserve"> overnight</w:t>
            </w:r>
          </w:p>
        </w:tc>
      </w:tr>
      <w:tr w:rsidR="001D513F" w:rsidRPr="002E0152" w14:paraId="109F9233" w14:textId="7956DEFA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9A85" w14:textId="548D81A4" w:rsidR="001D513F" w:rsidRPr="002E0152" w:rsidRDefault="00D70526" w:rsidP="00D7052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Cognitive/Disability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25A1D42E" w14:textId="2435FAE5" w:rsidR="001D513F" w:rsidRPr="002E0152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39FD6F2C" w14:textId="77777777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visitors at bedside</w:t>
            </w:r>
          </w:p>
          <w:p w14:paraId="08E9591F" w14:textId="17112E81" w:rsidR="001D513F" w:rsidRPr="007A0E32" w:rsidRDefault="006A0937" w:rsidP="006A0937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1D513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 xml:space="preserve">visitor </w:t>
            </w:r>
            <w:r w:rsidR="001D513F">
              <w:rPr>
                <w:rFonts w:asciiTheme="minorHAnsi" w:hAnsiTheme="minorHAnsi" w:cstheme="minorHAnsi"/>
                <w:color w:val="000000" w:themeColor="text1"/>
              </w:rPr>
              <w:t>overnight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8200" w14:textId="485DED08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at bedside</w:t>
            </w:r>
          </w:p>
          <w:p w14:paraId="4C55BF7A" w14:textId="60B578E5" w:rsidR="001D513F" w:rsidRPr="00FF1092" w:rsidRDefault="006A0937" w:rsidP="006A0937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1D513F" w:rsidRPr="005E47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3443A">
              <w:rPr>
                <w:rFonts w:asciiTheme="minorHAnsi" w:hAnsiTheme="minorHAnsi" w:cstheme="minorHAnsi"/>
                <w:color w:val="000000" w:themeColor="text1"/>
              </w:rPr>
              <w:t>DV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ov</w:t>
            </w:r>
            <w:r w:rsidR="001D513F" w:rsidRPr="005E4761">
              <w:rPr>
                <w:rFonts w:asciiTheme="minorHAnsi" w:hAnsiTheme="minorHAnsi" w:cstheme="minorHAnsi"/>
                <w:color w:val="000000" w:themeColor="text1"/>
              </w:rPr>
              <w:t>ernight</w:t>
            </w:r>
          </w:p>
        </w:tc>
        <w:tc>
          <w:tcPr>
            <w:tcW w:w="2862" w:type="dxa"/>
            <w:shd w:val="clear" w:color="auto" w:fill="F08F88"/>
          </w:tcPr>
          <w:p w14:paraId="66429AE3" w14:textId="77777777" w:rsidR="001D513F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 DSP</w:t>
            </w:r>
          </w:p>
          <w:p w14:paraId="14B51F80" w14:textId="70C9BD97" w:rsidR="001D513F" w:rsidRPr="002E0152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="006A0937">
              <w:rPr>
                <w:rFonts w:asciiTheme="minorHAnsi" w:hAnsiTheme="minorHAnsi" w:cstheme="minorHAnsi"/>
                <w:color w:val="000000" w:themeColor="text1"/>
              </w:rPr>
              <w:t xml:space="preserve">DSP </w:t>
            </w:r>
            <w:r w:rsidRPr="005E4761">
              <w:rPr>
                <w:rFonts w:asciiTheme="minorHAnsi" w:hAnsiTheme="minorHAnsi" w:cstheme="minorHAnsi"/>
                <w:color w:val="000000" w:themeColor="text1"/>
              </w:rPr>
              <w:t>overnight</w:t>
            </w:r>
          </w:p>
        </w:tc>
      </w:tr>
      <w:tr w:rsidR="001D513F" w:rsidRPr="002E0152" w14:paraId="1E68398C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89E" w14:textId="130674DD" w:rsidR="001D513F" w:rsidRPr="009A01E3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End of Life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157E0DE6" w14:textId="72835291" w:rsidR="001D513F" w:rsidRDefault="0033443A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514614EE" w14:textId="77777777" w:rsidR="0033443A" w:rsidRDefault="0033443A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visitors </w:t>
            </w:r>
          </w:p>
          <w:p w14:paraId="1FE7F963" w14:textId="1D18AFBB" w:rsidR="001D513F" w:rsidRDefault="0033443A" w:rsidP="0033443A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Additional visitors at </w:t>
            </w:r>
            <w:r w:rsidR="001D513F" w:rsidRPr="001D513F">
              <w:rPr>
                <w:rFonts w:asciiTheme="minorHAnsi" w:hAnsiTheme="minorHAnsi" w:cstheme="minorHAnsi"/>
                <w:color w:val="000000" w:themeColor="text1"/>
              </w:rPr>
              <w:t>discretion of providers and patient circumstances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633" w14:textId="780D07F3" w:rsidR="006A0937" w:rsidRDefault="006A0937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 DV</w:t>
            </w:r>
          </w:p>
          <w:p w14:paraId="215713B9" w14:textId="48C9BF82" w:rsidR="001D513F" w:rsidRPr="002E0152" w:rsidRDefault="006A0937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Additional visitors at </w:t>
            </w:r>
            <w:r w:rsidRPr="001D513F">
              <w:rPr>
                <w:rFonts w:asciiTheme="minorHAnsi" w:hAnsiTheme="minorHAnsi" w:cstheme="minorHAnsi"/>
                <w:color w:val="000000" w:themeColor="text1"/>
              </w:rPr>
              <w:t>discretion of providers and patient circumstances</w:t>
            </w:r>
          </w:p>
        </w:tc>
        <w:tc>
          <w:tcPr>
            <w:tcW w:w="2862" w:type="dxa"/>
            <w:shd w:val="clear" w:color="auto" w:fill="F08F88"/>
          </w:tcPr>
          <w:p w14:paraId="29E09617" w14:textId="6DA44A6A" w:rsidR="006A0937" w:rsidRPr="006A0937" w:rsidRDefault="006A0937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 w:rsidRPr="006A0937">
              <w:rPr>
                <w:rFonts w:asciiTheme="minorHAnsi" w:hAnsiTheme="minorHAnsi" w:cstheme="minorHAnsi"/>
                <w:color w:val="000000" w:themeColor="text1"/>
              </w:rPr>
              <w:t xml:space="preserve">2 </w:t>
            </w:r>
            <w:r w:rsidR="000D77FA">
              <w:rPr>
                <w:rFonts w:asciiTheme="minorHAnsi" w:hAnsiTheme="minorHAnsi" w:cstheme="minorHAnsi"/>
                <w:color w:val="000000" w:themeColor="text1"/>
              </w:rPr>
              <w:t>DV</w:t>
            </w:r>
          </w:p>
          <w:p w14:paraId="249C61FF" w14:textId="1D82B03E" w:rsidR="001D513F" w:rsidRPr="002E0152" w:rsidRDefault="006A0937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Additional visitors at </w:t>
            </w:r>
            <w:r w:rsidRPr="001D513F">
              <w:rPr>
                <w:rFonts w:asciiTheme="minorHAnsi" w:hAnsiTheme="minorHAnsi" w:cstheme="minorHAnsi"/>
                <w:color w:val="000000" w:themeColor="text1"/>
              </w:rPr>
              <w:t xml:space="preserve">discretion of providers and patient circumstances </w:t>
            </w:r>
          </w:p>
        </w:tc>
      </w:tr>
      <w:tr w:rsidR="001D513F" w:rsidRPr="002E0152" w14:paraId="20AFD5BD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012" w14:textId="70412F56" w:rsidR="001D513F" w:rsidRPr="009A01E3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Clergy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511D80DE" w14:textId="2E942B38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73E5A813" w14:textId="5C44071A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4418" w14:textId="75FFEDAA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 addition to 2 </w:t>
            </w:r>
            <w:r w:rsidR="006A0937">
              <w:rPr>
                <w:rFonts w:asciiTheme="minorHAnsi" w:hAnsiTheme="minorHAnsi" w:cstheme="minorHAnsi"/>
                <w:color w:val="000000" w:themeColor="text1"/>
              </w:rPr>
              <w:t>DV</w:t>
            </w:r>
          </w:p>
          <w:p w14:paraId="4C6DE287" w14:textId="5F2A6C00" w:rsidR="001D513F" w:rsidRPr="002E0152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Total of 2 at bedside</w:t>
            </w:r>
          </w:p>
        </w:tc>
        <w:tc>
          <w:tcPr>
            <w:tcW w:w="2862" w:type="dxa"/>
            <w:shd w:val="clear" w:color="auto" w:fill="F08F88"/>
          </w:tcPr>
          <w:p w14:paraId="2E98382D" w14:textId="4809E5E6" w:rsidR="001D513F" w:rsidRPr="002E0152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Not allowed</w:t>
            </w:r>
          </w:p>
        </w:tc>
      </w:tr>
      <w:tr w:rsidR="001D513F" w:rsidRPr="002E0152" w14:paraId="3E2EBF46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544E" w14:textId="448C4585" w:rsidR="001D513F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Outpatient Clinic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786200FC" w14:textId="5453D662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62CCBCC7" w14:textId="2009FB38" w:rsidR="001D513F" w:rsidRDefault="0033443A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1D513F">
              <w:rPr>
                <w:rFonts w:asciiTheme="minorHAnsi" w:hAnsiTheme="minorHAnsi" w:cstheme="minorHAnsi"/>
                <w:color w:val="000000" w:themeColor="text1"/>
              </w:rPr>
              <w:t xml:space="preserve"> visitor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1A99" w14:textId="4FA74753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005E4761">
              <w:rPr>
                <w:rFonts w:asciiTheme="minorHAnsi" w:hAnsiTheme="minorHAnsi" w:cstheme="minorHAnsi"/>
                <w:color w:val="000000" w:themeColor="text1"/>
              </w:rPr>
              <w:t>1 visitor</w:t>
            </w:r>
          </w:p>
        </w:tc>
        <w:tc>
          <w:tcPr>
            <w:tcW w:w="2862" w:type="dxa"/>
            <w:shd w:val="clear" w:color="auto" w:fill="F08F88"/>
          </w:tcPr>
          <w:p w14:paraId="51D04688" w14:textId="5F6821E1" w:rsidR="001D513F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visitors</w:t>
            </w:r>
          </w:p>
        </w:tc>
      </w:tr>
      <w:tr w:rsidR="001D513F" w:rsidRPr="002E0152" w14:paraId="7677E9BB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6CCF" w14:textId="05B6EBFA" w:rsidR="001D513F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Transitional Care Hospital (TCH)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447F17F7" w14:textId="558793DC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5AC7459B" w14:textId="4D40480C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Mirror MC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3436" w14:textId="3618C821" w:rsidR="001D513F" w:rsidRDefault="001D513F" w:rsidP="00EB59D3">
            <w:pPr>
              <w:pStyle w:val="ListParagraph"/>
              <w:numPr>
                <w:ilvl w:val="0"/>
                <w:numId w:val="3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Mirror MC</w:t>
            </w:r>
          </w:p>
        </w:tc>
        <w:tc>
          <w:tcPr>
            <w:tcW w:w="2862" w:type="dxa"/>
            <w:shd w:val="clear" w:color="auto" w:fill="F08F88"/>
          </w:tcPr>
          <w:p w14:paraId="33CDBA7C" w14:textId="6FC276AC" w:rsidR="001D513F" w:rsidRDefault="001D513F" w:rsidP="003D511B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Mirror MC</w:t>
            </w:r>
          </w:p>
        </w:tc>
      </w:tr>
      <w:tr w:rsidR="001D513F" w:rsidRPr="002E0152" w14:paraId="3515B7B8" w14:textId="03861C96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431" w14:textId="5F707380" w:rsidR="001D513F" w:rsidRPr="009A01E3" w:rsidRDefault="001D513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Public Space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</w:p>
          <w:p w14:paraId="722D417D" w14:textId="70D14F9C" w:rsidR="001D513F" w:rsidRPr="00AD2040" w:rsidRDefault="001D513F" w:rsidP="001D513F">
            <w:pPr>
              <w:pStyle w:val="p1"/>
              <w:spacing w:before="0" w:line="276" w:lineRule="auto"/>
              <w:ind w:lef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D5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</w:t>
            </w:r>
            <w:proofErr w:type="spellEnd"/>
            <w:r w:rsidRPr="001D5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- Hospital Lobby,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D5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Inpatient Family Lounges, Clinic Waiting Rooms, Café East and Café West)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35E753C1" w14:textId="54C71C48" w:rsidR="001D513F" w:rsidRPr="009A01E3" w:rsidRDefault="001D513F" w:rsidP="00EB59D3">
            <w:pPr>
              <w:pStyle w:val="ListParagraph"/>
              <w:numPr>
                <w:ilvl w:val="0"/>
                <w:numId w:val="15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2EB47161" w14:textId="3467BD39" w:rsidR="001D513F" w:rsidRPr="009A01E3" w:rsidRDefault="001D513F" w:rsidP="00EB59D3">
            <w:pPr>
              <w:pStyle w:val="ListParagraph"/>
              <w:numPr>
                <w:ilvl w:val="0"/>
                <w:numId w:val="15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F0C7" w14:textId="0CA808BE" w:rsidR="001D513F" w:rsidRPr="00AD2040" w:rsidRDefault="001D513F" w:rsidP="006A0937">
            <w:pPr>
              <w:pStyle w:val="ListParagraph"/>
              <w:numPr>
                <w:ilvl w:val="0"/>
                <w:numId w:val="15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Open for staff, patients and </w:t>
            </w:r>
            <w:proofErr w:type="spellStart"/>
            <w:r w:rsidR="006A0937">
              <w:rPr>
                <w:rFonts w:asciiTheme="minorHAnsi" w:hAnsiTheme="minorHAnsi" w:cstheme="minorHAnsi"/>
                <w:color w:val="000000" w:themeColor="text1"/>
              </w:rPr>
              <w:t>DVs</w:t>
            </w:r>
            <w:proofErr w:type="spellEnd"/>
            <w:r w:rsidRPr="007A0E32">
              <w:rPr>
                <w:rFonts w:asciiTheme="minorHAnsi" w:hAnsiTheme="minorHAnsi" w:cstheme="minorHAnsi"/>
                <w:color w:val="000000" w:themeColor="text1"/>
              </w:rPr>
              <w:t xml:space="preserve"> only</w:t>
            </w:r>
          </w:p>
        </w:tc>
        <w:tc>
          <w:tcPr>
            <w:tcW w:w="2862" w:type="dxa"/>
            <w:shd w:val="clear" w:color="auto" w:fill="F08F88"/>
          </w:tcPr>
          <w:p w14:paraId="4B036AFA" w14:textId="39860E9E" w:rsidR="001D513F" w:rsidRPr="00AD2040" w:rsidRDefault="001D513F" w:rsidP="00EB59D3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Closed to public</w:t>
            </w:r>
          </w:p>
        </w:tc>
      </w:tr>
      <w:tr w:rsidR="00227B62" w:rsidRPr="002E0152" w14:paraId="26C7CC24" w14:textId="77777777" w:rsidTr="004602A6"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049D" w14:textId="0ED257FD" w:rsidR="00227B62" w:rsidRPr="009A01E3" w:rsidRDefault="0001065F" w:rsidP="001D513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Indoor </w:t>
            </w:r>
            <w:r w:rsidR="00DB52F8">
              <w:rPr>
                <w:rFonts w:asciiTheme="minorHAnsi" w:hAnsiTheme="minorHAnsi" w:cstheme="minorHAnsi"/>
                <w:color w:val="000000" w:themeColor="text1"/>
              </w:rPr>
              <w:t xml:space="preserve">Internal </w:t>
            </w:r>
            <w:r w:rsidR="00830EA7">
              <w:rPr>
                <w:rFonts w:asciiTheme="minorHAnsi" w:hAnsiTheme="minorHAnsi" w:cstheme="minorHAnsi"/>
                <w:color w:val="000000" w:themeColor="text1"/>
              </w:rPr>
              <w:t>Meetings</w:t>
            </w:r>
            <w:r w:rsidR="00DB52F8">
              <w:rPr>
                <w:rFonts w:ascii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</w:rPr>
              <w:t>Conferences</w:t>
            </w:r>
            <w:r w:rsidR="00C907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9078A" w:rsidRPr="00C9078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2,3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6473DA44" w14:textId="616589CF" w:rsidR="00227B62" w:rsidRPr="009A01E3" w:rsidRDefault="00DB52F8" w:rsidP="00EB59D3">
            <w:pPr>
              <w:pStyle w:val="ListParagraph"/>
              <w:numPr>
                <w:ilvl w:val="0"/>
                <w:numId w:val="15"/>
              </w:numPr>
              <w:ind w:left="198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009A01E3">
              <w:rPr>
                <w:rFonts w:asciiTheme="minorHAnsi" w:hAnsiTheme="minorHAnsi" w:cstheme="minorHAnsi"/>
                <w:color w:val="000000" w:themeColor="text1"/>
              </w:rPr>
              <w:t>No restrictions</w:t>
            </w:r>
          </w:p>
        </w:tc>
        <w:tc>
          <w:tcPr>
            <w:tcW w:w="2862" w:type="dxa"/>
            <w:shd w:val="clear" w:color="auto" w:fill="FFE599" w:themeFill="accent4" w:themeFillTint="66"/>
          </w:tcPr>
          <w:p w14:paraId="4B895DBC" w14:textId="66474C69" w:rsidR="00227B62" w:rsidRDefault="0001065F" w:rsidP="00EB59D3">
            <w:pPr>
              <w:pStyle w:val="ListParagraph"/>
              <w:numPr>
                <w:ilvl w:val="0"/>
                <w:numId w:val="15"/>
              </w:numPr>
              <w:ind w:left="21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Masks required except when eating or drinking</w:t>
            </w:r>
          </w:p>
        </w:tc>
        <w:tc>
          <w:tcPr>
            <w:tcW w:w="2862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D8E0" w14:textId="6A252C9D" w:rsidR="00227B62" w:rsidRDefault="008E5AA5" w:rsidP="006A0937">
            <w:pPr>
              <w:pStyle w:val="ListParagraph"/>
              <w:numPr>
                <w:ilvl w:val="0"/>
                <w:numId w:val="15"/>
              </w:numPr>
              <w:ind w:left="12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Masks required except when eating or drinking</w:t>
            </w:r>
          </w:p>
        </w:tc>
        <w:tc>
          <w:tcPr>
            <w:tcW w:w="2862" w:type="dxa"/>
            <w:shd w:val="clear" w:color="auto" w:fill="F08F88"/>
          </w:tcPr>
          <w:p w14:paraId="2CD5F293" w14:textId="78AD17CF" w:rsidR="00227B62" w:rsidRDefault="00DB52F8" w:rsidP="00EB59D3">
            <w:pPr>
              <w:pStyle w:val="ListParagraph"/>
              <w:numPr>
                <w:ilvl w:val="0"/>
                <w:numId w:val="15"/>
              </w:numPr>
              <w:ind w:left="252" w:hanging="23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 person meetings not allowed</w:t>
            </w:r>
          </w:p>
        </w:tc>
      </w:tr>
    </w:tbl>
    <w:p w14:paraId="34AFADB3" w14:textId="26F6515F" w:rsidR="0001065F" w:rsidRDefault="0001065F" w:rsidP="0001065F">
      <w:pPr>
        <w:tabs>
          <w:tab w:val="left" w:pos="360"/>
        </w:tabs>
      </w:pPr>
      <w:r w:rsidRPr="0001065F">
        <w:rPr>
          <w:vertAlign w:val="superscript"/>
        </w:rPr>
        <w:t>1</w:t>
      </w:r>
      <w:r>
        <w:t xml:space="preserve"> Post-partum follows inpatient</w:t>
      </w:r>
    </w:p>
    <w:p w14:paraId="52A775AE" w14:textId="386ECBB8" w:rsidR="0001065F" w:rsidRDefault="0001065F" w:rsidP="0001065F">
      <w:pPr>
        <w:tabs>
          <w:tab w:val="left" w:pos="360"/>
        </w:tabs>
      </w:pPr>
      <w:r w:rsidRPr="0001065F">
        <w:rPr>
          <w:vertAlign w:val="superscript"/>
        </w:rPr>
        <w:t>2</w:t>
      </w:r>
      <w:r>
        <w:t xml:space="preserve"> Local, state, and/or federal indoor masking requirements may supersede this guidance</w:t>
      </w:r>
    </w:p>
    <w:p w14:paraId="0313B6C4" w14:textId="7167A8FB" w:rsidR="009A01E3" w:rsidRDefault="00C9078A" w:rsidP="00EB59D3">
      <w:r>
        <w:rPr>
          <w:vertAlign w:val="superscript"/>
        </w:rPr>
        <w:t>3</w:t>
      </w:r>
      <w:r>
        <w:t xml:space="preserve"> Unvaccinated team members must wear masks at all times (no allowance for mask removal to eat/drink when in a group setting)</w:t>
      </w:r>
    </w:p>
    <w:sectPr w:rsidR="009A01E3" w:rsidSect="0001065F">
      <w:pgSz w:w="15840" w:h="12240" w:orient="landscape" w:code="1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FD67" w14:textId="77777777" w:rsidR="009B7667" w:rsidRDefault="009B7667" w:rsidP="009B7667">
      <w:r>
        <w:separator/>
      </w:r>
    </w:p>
  </w:endnote>
  <w:endnote w:type="continuationSeparator" w:id="0">
    <w:p w14:paraId="5F306277" w14:textId="77777777" w:rsidR="009B7667" w:rsidRDefault="009B7667" w:rsidP="009B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F320" w14:textId="77777777" w:rsidR="009B7667" w:rsidRDefault="009B7667" w:rsidP="009B7667">
      <w:r>
        <w:separator/>
      </w:r>
    </w:p>
  </w:footnote>
  <w:footnote w:type="continuationSeparator" w:id="0">
    <w:p w14:paraId="5A42F8DB" w14:textId="77777777" w:rsidR="009B7667" w:rsidRDefault="009B7667" w:rsidP="009B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4F8C"/>
    <w:multiLevelType w:val="hybridMultilevel"/>
    <w:tmpl w:val="EF8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6DE"/>
    <w:multiLevelType w:val="hybridMultilevel"/>
    <w:tmpl w:val="FAA2A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433"/>
    <w:multiLevelType w:val="hybridMultilevel"/>
    <w:tmpl w:val="C6D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78F"/>
    <w:multiLevelType w:val="hybridMultilevel"/>
    <w:tmpl w:val="39EA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EF6"/>
    <w:multiLevelType w:val="hybridMultilevel"/>
    <w:tmpl w:val="3258A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2FFD"/>
    <w:multiLevelType w:val="hybridMultilevel"/>
    <w:tmpl w:val="6AEC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7D1F"/>
    <w:multiLevelType w:val="hybridMultilevel"/>
    <w:tmpl w:val="0770B240"/>
    <w:lvl w:ilvl="0" w:tplc="8C22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6628D"/>
    <w:multiLevelType w:val="hybridMultilevel"/>
    <w:tmpl w:val="66D0CE64"/>
    <w:lvl w:ilvl="0" w:tplc="8C225C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405D"/>
    <w:multiLevelType w:val="hybridMultilevel"/>
    <w:tmpl w:val="DCB24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774E6"/>
    <w:multiLevelType w:val="hybridMultilevel"/>
    <w:tmpl w:val="F8B61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D405D"/>
    <w:multiLevelType w:val="hybridMultilevel"/>
    <w:tmpl w:val="DE420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C6E9A"/>
    <w:multiLevelType w:val="hybridMultilevel"/>
    <w:tmpl w:val="1E82B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D5C4B"/>
    <w:multiLevelType w:val="hybridMultilevel"/>
    <w:tmpl w:val="F8B61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62F3E"/>
    <w:multiLevelType w:val="hybridMultilevel"/>
    <w:tmpl w:val="42C03DB0"/>
    <w:lvl w:ilvl="0" w:tplc="47D066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B7299"/>
    <w:multiLevelType w:val="hybridMultilevel"/>
    <w:tmpl w:val="326015A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C0D4F77"/>
    <w:multiLevelType w:val="hybridMultilevel"/>
    <w:tmpl w:val="6AEC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BD"/>
    <w:rsid w:val="0001065F"/>
    <w:rsid w:val="000D49B1"/>
    <w:rsid w:val="000D77FA"/>
    <w:rsid w:val="000F6EC4"/>
    <w:rsid w:val="0010744B"/>
    <w:rsid w:val="00146DB8"/>
    <w:rsid w:val="00156126"/>
    <w:rsid w:val="001953AF"/>
    <w:rsid w:val="001D0021"/>
    <w:rsid w:val="001D513F"/>
    <w:rsid w:val="0021507F"/>
    <w:rsid w:val="00227B62"/>
    <w:rsid w:val="002332F5"/>
    <w:rsid w:val="00277713"/>
    <w:rsid w:val="002D3825"/>
    <w:rsid w:val="002E0152"/>
    <w:rsid w:val="0033443A"/>
    <w:rsid w:val="00392C07"/>
    <w:rsid w:val="003B6BAE"/>
    <w:rsid w:val="003D511B"/>
    <w:rsid w:val="00405D77"/>
    <w:rsid w:val="00410636"/>
    <w:rsid w:val="00411212"/>
    <w:rsid w:val="004364DA"/>
    <w:rsid w:val="004503E3"/>
    <w:rsid w:val="004602A6"/>
    <w:rsid w:val="00493C9A"/>
    <w:rsid w:val="004D5E59"/>
    <w:rsid w:val="004E0583"/>
    <w:rsid w:val="005804C5"/>
    <w:rsid w:val="005B6FD9"/>
    <w:rsid w:val="005E4761"/>
    <w:rsid w:val="006A0937"/>
    <w:rsid w:val="006C5D81"/>
    <w:rsid w:val="007A0E32"/>
    <w:rsid w:val="007E5B14"/>
    <w:rsid w:val="00823868"/>
    <w:rsid w:val="00830EA7"/>
    <w:rsid w:val="0089524C"/>
    <w:rsid w:val="008E5AA5"/>
    <w:rsid w:val="008F0AC5"/>
    <w:rsid w:val="008F49B8"/>
    <w:rsid w:val="008F574C"/>
    <w:rsid w:val="009244C4"/>
    <w:rsid w:val="00965DE8"/>
    <w:rsid w:val="00970531"/>
    <w:rsid w:val="009A01E3"/>
    <w:rsid w:val="009B7667"/>
    <w:rsid w:val="009D0CA5"/>
    <w:rsid w:val="00A816ED"/>
    <w:rsid w:val="00AB75E0"/>
    <w:rsid w:val="00AC499E"/>
    <w:rsid w:val="00AD2040"/>
    <w:rsid w:val="00AF583B"/>
    <w:rsid w:val="00B719CA"/>
    <w:rsid w:val="00B86502"/>
    <w:rsid w:val="00B91849"/>
    <w:rsid w:val="00B925CF"/>
    <w:rsid w:val="00BF0B56"/>
    <w:rsid w:val="00C27413"/>
    <w:rsid w:val="00C56758"/>
    <w:rsid w:val="00C9078A"/>
    <w:rsid w:val="00D0003E"/>
    <w:rsid w:val="00D52FDF"/>
    <w:rsid w:val="00D61E9E"/>
    <w:rsid w:val="00D65BBD"/>
    <w:rsid w:val="00D70526"/>
    <w:rsid w:val="00DB52F8"/>
    <w:rsid w:val="00DC12F3"/>
    <w:rsid w:val="00EB59D3"/>
    <w:rsid w:val="00EC7130"/>
    <w:rsid w:val="00F100B5"/>
    <w:rsid w:val="00F262B2"/>
    <w:rsid w:val="00F55671"/>
    <w:rsid w:val="00F70779"/>
    <w:rsid w:val="00FE3079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3E0C"/>
  <w15:chartTrackingRefBased/>
  <w15:docId w15:val="{0A9B4DA8-BF16-40E2-B04C-DFAD96B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B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BBD"/>
    <w:rPr>
      <w:color w:val="0563C1"/>
      <w:u w:val="single"/>
    </w:rPr>
  </w:style>
  <w:style w:type="paragraph" w:styleId="NoSpacing">
    <w:name w:val="No Spacing"/>
    <w:uiPriority w:val="1"/>
    <w:qFormat/>
    <w:rsid w:val="00D65BBD"/>
    <w:pPr>
      <w:spacing w:after="0" w:line="240" w:lineRule="auto"/>
    </w:pPr>
  </w:style>
  <w:style w:type="table" w:styleId="TableGrid">
    <w:name w:val="Table Grid"/>
    <w:basedOn w:val="TableNormal"/>
    <w:uiPriority w:val="39"/>
    <w:rsid w:val="00D6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BB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244C4"/>
    <w:pPr>
      <w:autoSpaceDE w:val="0"/>
      <w:autoSpaceDN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FE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7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7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67"/>
    <w:rPr>
      <w:rFonts w:ascii="Calibri" w:hAnsi="Calibri" w:cs="Calibri"/>
    </w:rPr>
  </w:style>
  <w:style w:type="paragraph" w:customStyle="1" w:styleId="p1">
    <w:name w:val="p1"/>
    <w:basedOn w:val="Normal"/>
    <w:rsid w:val="00F100B5"/>
    <w:pPr>
      <w:spacing w:before="36"/>
    </w:pPr>
    <w:rPr>
      <w:rFonts w:ascii="ITC Franklin Gothic" w:hAnsi="ITC Franklin Gothic" w:cs="Times New Roman"/>
      <w:color w:val="01147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Bush *HS</dc:creator>
  <cp:keywords/>
  <dc:description/>
  <cp:lastModifiedBy>Bell, Bush *HS</cp:lastModifiedBy>
  <cp:revision>2</cp:revision>
  <cp:lastPrinted>2021-05-07T19:04:00Z</cp:lastPrinted>
  <dcterms:created xsi:type="dcterms:W3CDTF">2021-11-22T17:08:00Z</dcterms:created>
  <dcterms:modified xsi:type="dcterms:W3CDTF">2021-11-22T17:08:00Z</dcterms:modified>
</cp:coreProperties>
</file>