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DC45E" w14:textId="1DFD49A7" w:rsidR="00E22E34" w:rsidRDefault="008B4370" w:rsidP="00DB50EB">
      <w:pPr>
        <w:jc w:val="right"/>
      </w:pPr>
      <w:r>
        <w:rPr>
          <w:noProof/>
        </w:rPr>
        <w:drawing>
          <wp:anchor distT="0" distB="0" distL="114300" distR="114300" simplePos="0" relativeHeight="251668480" behindDoc="0" locked="0" layoutInCell="1" allowOverlap="1" wp14:anchorId="69ABC7A0" wp14:editId="6F45BDE1">
            <wp:simplePos x="0" y="0"/>
            <wp:positionH relativeFrom="margin">
              <wp:align>right</wp:align>
            </wp:positionH>
            <wp:positionV relativeFrom="margin">
              <wp:posOffset>-123825</wp:posOffset>
            </wp:positionV>
            <wp:extent cx="2440940" cy="3651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VA.Health_RGB_Primar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0940" cy="365125"/>
                    </a:xfrm>
                    <a:prstGeom prst="rect">
                      <a:avLst/>
                    </a:prstGeom>
                  </pic:spPr>
                </pic:pic>
              </a:graphicData>
            </a:graphic>
          </wp:anchor>
        </w:drawing>
      </w:r>
      <w:r w:rsidRPr="009250F4">
        <w:rPr>
          <w:noProof/>
          <w:color w:val="111111"/>
        </w:rPr>
        <mc:AlternateContent>
          <mc:Choice Requires="wps">
            <w:drawing>
              <wp:anchor distT="0" distB="0" distL="114300" distR="114300" simplePos="0" relativeHeight="251667456" behindDoc="0" locked="0" layoutInCell="1" allowOverlap="1" wp14:anchorId="324FB429" wp14:editId="36BF61D6">
                <wp:simplePos x="0" y="0"/>
                <wp:positionH relativeFrom="column">
                  <wp:posOffset>723899</wp:posOffset>
                </wp:positionH>
                <wp:positionV relativeFrom="paragraph">
                  <wp:posOffset>-152400</wp:posOffset>
                </wp:positionV>
                <wp:extent cx="3609975" cy="4381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3609975" cy="438150"/>
                        </a:xfrm>
                        <a:prstGeom prst="rect">
                          <a:avLst/>
                        </a:prstGeom>
                        <a:solidFill>
                          <a:srgbClr val="EF3F6B">
                            <a:alpha val="50196"/>
                          </a:srgbClr>
                        </a:solidFill>
                        <a:ln>
                          <a:solidFill>
                            <a:srgbClr val="EF3F6B">
                              <a:alpha val="50196"/>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CE24AC" w14:textId="3F525064" w:rsidR="009250F4" w:rsidRPr="009250F4" w:rsidRDefault="006B35C5" w:rsidP="009250F4">
                            <w:pPr>
                              <w:spacing w:after="0"/>
                              <w:rPr>
                                <w:rFonts w:ascii="Franklin Gothic Demi" w:hAnsi="Franklin Gothic Demi"/>
                                <w:color w:val="3B3838" w:themeColor="background2" w:themeShade="40"/>
                                <w:sz w:val="32"/>
                              </w:rPr>
                            </w:pPr>
                            <w:r>
                              <w:rPr>
                                <w:rFonts w:ascii="Franklin Gothic Demi" w:hAnsi="Franklin Gothic Demi"/>
                                <w:color w:val="3B3838" w:themeColor="background2" w:themeShade="40"/>
                                <w:sz w:val="32"/>
                              </w:rPr>
                              <w:t>Save the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4FB429" id="Rectangle 6" o:spid="_x0000_s1026" style="position:absolute;left:0;text-align:left;margin-left:57pt;margin-top:-12pt;width:284.25pt;height:3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MqgIAAPsFAAAOAAAAZHJzL2Uyb0RvYy54bWy0VE1v2zAMvQ/YfxB0X22nSdoEdYqsXYYB&#10;RRu0HXpWZCk2IEsapcTJfv0o+aNdW+wwbBdZFMlH8Vl8F5eHWpG9AFcZndPsJKVEaG6KSm9z+v1x&#10;9emcEueZLpgyWuT0KBy9XHz8cNHYuRiZ0qhCAEEQ7eaNzWnpvZ0nieOlqJk7MVZodEoDNfNowjYp&#10;gDWIXqtklKbTpDFQWDBcOIen162TLiK+lIL7Oymd8ETlFO/m4wpx3YQ1WVyw+RaYLSveXYP9xS1q&#10;VmksOkBdM8/IDqo3UHXFwTgj/Qk3dWKkrLiIPWA3Wfqqm4eSWRF7QXKcHWhy/w6W3+7XQKoip1NK&#10;NKvxF90jaUxvlSDTQE9j3RyjHuwaOsvhNvR6kFCHL3ZBDpHS40CpOHjC8fB0ms5mZxNKOPrGp+fZ&#10;JHKePGdbcP6rMDUJm5wCVo9Msv2N81gRQ/uQUMwZVRWrSqlowHZzpYDsGf7eL6vT1fRzm6tsydrT&#10;SZrNYh+I49rwiPkbjtL/CRqLBuwkkNjSFnf+qESoqPS9kMg+EjWKF4/vXgwtMc6F9lnrKlkh+p7S&#10;tKdxyIhdRcCALJGhAbsDCDP1FruluIsPqSKOzZCc/ulibfKQESsb7YfkutIG3gNQ2FVXuY3vSWqp&#10;CSz5w+aAIWG7McURnymYdn6d5asKX8sNc37NAAcWRxtFyN/hIpVpcmq6HSWlgZ/vnYd4nCP0UtKg&#10;AOTU/dgxEJSobxonbJaNx0ExojGenI3QgJeezUuP3tVXBh9hhnJnedyGeK/6rQRTP6FWLUNVdDHN&#10;sXZOuYfeuPKtMKHacbFcxjBUCcv8jX6wPIAHgsM0PB6eGNhuZDwO263pxYLNX01OGxsytVnuvJFV&#10;HKtnXjvqUWHiG+rUMEjYSztGPWv24hcAAAD//wMAUEsDBBQABgAIAAAAIQBljY3k2wAAAAoBAAAP&#10;AAAAZHJzL2Rvd25yZXYueG1sTI/BbsIwEETvlfoP1lbqDRwsiFCIg1AluFYFxNnESxIRr9PYgfD3&#10;LKf2tqMdzbzJ16NrxQ370HjSMJsmIJBKbxuqNBwP28kSRIiGrGk9oYYHBlgX72+5yay/0w/e9rES&#10;HEIhMxrqGLtMylDW6EyY+g6JfxffOxNZ9pW0vblzuGulSpJUOtMQN9Smw68ay+t+cBrUydtjOOAW&#10;T8Pld0iV+g67ndafH+NmBSLiGP/M8MJndCiY6ewHskG0rGdz3hI1TNTrYEe6VAsQZw3zRQKyyOX/&#10;CcUTAAD//wMAUEsBAi0AFAAGAAgAAAAhALaDOJL+AAAA4QEAABMAAAAAAAAAAAAAAAAAAAAAAFtD&#10;b250ZW50X1R5cGVzXS54bWxQSwECLQAUAAYACAAAACEAOP0h/9YAAACUAQAACwAAAAAAAAAAAAAA&#10;AAAvAQAAX3JlbHMvLnJlbHNQSwECLQAUAAYACAAAACEAv5xrDKoCAAD7BQAADgAAAAAAAAAAAAAA&#10;AAAuAgAAZHJzL2Uyb0RvYy54bWxQSwECLQAUAAYACAAAACEAZY2N5NsAAAAKAQAADwAAAAAAAAAA&#10;AAAAAAAEBQAAZHJzL2Rvd25yZXYueG1sUEsFBgAAAAAEAAQA8wAAAAwGAAAAAA==&#10;" fillcolor="#ef3f6b" strokecolor="#ef3f6b" strokeweight="1pt">
                <v:fill opacity="32896f"/>
                <v:stroke opacity="32896f"/>
                <v:textbox>
                  <w:txbxContent>
                    <w:p w14:paraId="1FCE24AC" w14:textId="3F525064" w:rsidR="009250F4" w:rsidRPr="009250F4" w:rsidRDefault="006B35C5" w:rsidP="009250F4">
                      <w:pPr>
                        <w:spacing w:after="0"/>
                        <w:rPr>
                          <w:rFonts w:ascii="Franklin Gothic Demi" w:hAnsi="Franklin Gothic Demi"/>
                          <w:color w:val="3B3838" w:themeColor="background2" w:themeShade="40"/>
                          <w:sz w:val="32"/>
                        </w:rPr>
                      </w:pPr>
                      <w:r>
                        <w:rPr>
                          <w:rFonts w:ascii="Franklin Gothic Demi" w:hAnsi="Franklin Gothic Demi"/>
                          <w:color w:val="3B3838" w:themeColor="background2" w:themeShade="40"/>
                          <w:sz w:val="32"/>
                        </w:rPr>
                        <w:t>Save the Date!</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67191985" wp14:editId="48F4E7CC">
                <wp:simplePos x="0" y="0"/>
                <wp:positionH relativeFrom="column">
                  <wp:posOffset>266700</wp:posOffset>
                </wp:positionH>
                <wp:positionV relativeFrom="paragraph">
                  <wp:posOffset>-152400</wp:posOffset>
                </wp:positionV>
                <wp:extent cx="457200" cy="4381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457200" cy="438150"/>
                        </a:xfrm>
                        <a:prstGeom prst="rect">
                          <a:avLst/>
                        </a:prstGeom>
                        <a:solidFill>
                          <a:srgbClr val="EF3F6B">
                            <a:alpha val="74902"/>
                          </a:srgbClr>
                        </a:solidFill>
                        <a:ln>
                          <a:solidFill>
                            <a:srgbClr val="EF3F6B">
                              <a:alpha val="74902"/>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452DC4" id="Rectangle 2" o:spid="_x0000_s1026" style="position:absolute;margin-left:21pt;margin-top:-12pt;width:36pt;height:3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2AypgIAAO8FAAAOAAAAZHJzL2Uyb0RvYy54bWy0VE1v2zAMvQ/YfxB0X+2k6VcQp8jSZRhQ&#10;tEXboWdFlmIDsqRRSpzs15eSbLfrih2GzQdZFMlH8Ynk7HLfKLIT4GqjCzo6yikRmpuy1puCfn9c&#10;fTqnxHmmS6aMFgU9CEcv5x8/zFo7FWNTGVUKIAii3bS1Ba28t9Msc7wSDXNHxgqNSmmgYR5F2GQl&#10;sBbRG5WN8/w0aw2UFgwXzuHpVVLSecSXUnB/K6UTnqiC4t18XCGu67Bm8xmbboDZqubdNdhf3KJh&#10;tcagA9QV84xsof4Nqqk5GGekP+KmyYyUNRcxB8xmlL/J5qFiVsRckBxnB5rcv4PlN7s7IHVZ0DEl&#10;mjX4RPdIGtMbJcg40NNaN0WrB3sHneRwG3LdS2jCH7Mg+0jpYaBU7D3heDg5OcNnooSjanJ8PjqJ&#10;lGcvzhac/ypMQ8KmoIDBI5Fsd+08BkTT3iTEckbV5apWKgqwWS8VkB3D1/2yOl6dfk6+ylYsnZ5N&#10;LvKYBuK4ZB4xf8FR+j9BY9CAnQUOE2tx5w9KhIhK3wuJ5CNP43jxWPZiSIlxLrQfJVXFSpFyOsnx&#10;C08TcgqNEjyiFAEDskSGBuwOoLdMID12gunsg6uIXTM453+6WHIePGJko/3g3NTawHsACrPqIif7&#10;nqRETWBpbcoDliaY1LPO8lWNJXLNnL9jgE2KVYWDx9/iIpVpC2q6HSWVgZ/vnQd77B3UUtJi0xfU&#10;/dgyEJSobxq76mI0mYQpEYVYupTAa836tUZvm6XByhvhiLM8btEZvOq3EkzzhPNpEaKiimmOsQvK&#10;PfTC0qdhhBOOi8UimuFksMxf6wfLA3hgNbTA4/6Jge36xGOD3Zh+QLDpm3ZJtsFTm8XWG1nHXnrh&#10;teMbp0osnG4ChrH1Wo5WL3N6/gwAAP//AwBQSwMEFAAGAAgAAAAhAAQCjjTeAAAACQEAAA8AAABk&#10;cnMvZG93bnJldi54bWxMj81qwzAQhO+FvoPYQi8lkWOSUlzLQRRKoaGHpH4AxVr/tNbKWIrjvn3X&#10;p/Y2ywyz3+T72fViwjF0nhRs1gkIpMrbjhoF5efr6glEiIas6T2hgh8MsC9ub3KTWX+lI06n2Agu&#10;oZAZBW2MQyZlqFp0Jqz9gMRe7UdnIp9jI+1orlzuepkmyaN0piP+0JoBX1qsvk8XpwC/dvXhQftS&#10;1+Xx/ePwVqdaT0rd3836GUTEOf6FYcFndCiY6ewvZIPoFWxTnhIVrNItiyWwWcSZnV0Cssjl/wXF&#10;LwAAAP//AwBQSwECLQAUAAYACAAAACEAtoM4kv4AAADhAQAAEwAAAAAAAAAAAAAAAAAAAAAAW0Nv&#10;bnRlbnRfVHlwZXNdLnhtbFBLAQItABQABgAIAAAAIQA4/SH/1gAAAJQBAAALAAAAAAAAAAAAAAAA&#10;AC8BAABfcmVscy8ucmVsc1BLAQItABQABgAIAAAAIQCB72AypgIAAO8FAAAOAAAAAAAAAAAAAAAA&#10;AC4CAABkcnMvZTJvRG9jLnhtbFBLAQItABQABgAIAAAAIQAEAo403gAAAAkBAAAPAAAAAAAAAAAA&#10;AAAAAAAFAABkcnMvZG93bnJldi54bWxQSwUGAAAAAAQABADzAAAACwYAAAAA&#10;" fillcolor="#ef3f6b" strokecolor="#ef3f6b" strokeweight="1pt">
                <v:fill opacity="49087f"/>
                <v:stroke opacity="49087f"/>
              </v:rect>
            </w:pict>
          </mc:Fallback>
        </mc:AlternateContent>
      </w:r>
      <w:r>
        <w:rPr>
          <w:noProof/>
        </w:rPr>
        <mc:AlternateContent>
          <mc:Choice Requires="wps">
            <w:drawing>
              <wp:anchor distT="0" distB="0" distL="114300" distR="114300" simplePos="0" relativeHeight="251663360" behindDoc="0" locked="0" layoutInCell="1" allowOverlap="1" wp14:anchorId="766D46D6" wp14:editId="594375C1">
                <wp:simplePos x="0" y="0"/>
                <wp:positionH relativeFrom="column">
                  <wp:posOffset>28575</wp:posOffset>
                </wp:positionH>
                <wp:positionV relativeFrom="paragraph">
                  <wp:posOffset>-152400</wp:posOffset>
                </wp:positionV>
                <wp:extent cx="247650" cy="4381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47650" cy="438150"/>
                        </a:xfrm>
                        <a:prstGeom prst="rect">
                          <a:avLst/>
                        </a:prstGeom>
                        <a:solidFill>
                          <a:srgbClr val="EF3F6B"/>
                        </a:solidFill>
                        <a:ln>
                          <a:solidFill>
                            <a:srgbClr val="EF3F6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C0BC5C" id="Rectangle 1" o:spid="_x0000_s1026" style="position:absolute;margin-left:2.25pt;margin-top:-12pt;width:19.5pt;height:3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hFkwIAAK0FAAAOAAAAZHJzL2Uyb0RvYy54bWysVEtv2zAMvg/YfxB0X52k6WNBnSJrl2FA&#10;0QZth54VWYoNyKJGKXGyXz9KfrTrih2K5aBQJvmR/ETy4nJfG7ZT6CuwOR8fjThTVkJR2U3Ofzwu&#10;P51z5oOwhTBgVc4PyvPL+ccPF42bqQmUYAqFjECsnzUu52UIbpZlXpaqFv4InLKk1IC1CHTFTVag&#10;aAi9NtlkNDrNGsDCIUjlPX29bpV8nvC1VjLcae1VYCbnlFtIJ6ZzHc9sfiFmGxSurGSXhnhHFrWo&#10;LAUdoK5FEGyL1V9QdSURPOhwJKHOQOtKqlQDVTMevarmoRROpVqIHO8Gmvz/g5W3uxWyqqC348yK&#10;mp7onkgTdmMUG0d6GudnZPXgVtjdPImx1r3GOv5TFWyfKD0MlKp9YJI+TqZnpydEvCTV9Ph8TDKh&#10;ZM/ODn34pqBmUcg5UvBEpNjd+NCa9iYxlgdTFcvKmHTBzfrKINsJet2vy+Pl6ZcO/Q8zY9/nSVlG&#10;1ywy0NacpHAwKgIae680URerTCmnplVDQkJKZcO4VZWiUG2eJyP69WnGNo8eiZIEGJE11TdgdwC9&#10;ZQvSY7cEdfbRVaWeH5xH/0qsdR48UmSwYXCuKwv4FoChqrrIrX1PUktNZGkNxYEaC6GdOO/ksqIH&#10;vhE+rATSiFFP0NoId3RoA03OoZM4KwF/vfU92lPnk5azhkY25/7nVqDizHy3NBOfx9NpnPF0mZ6c&#10;TeiCLzXrlxq7ra+A+ob6nrJLYrQPphc1Qv1E22URo5JKWEmxcy4D9per0K4S2k9SLRbJjObaiXBj&#10;H5yM4JHV2MCP+yeBruvyQONxC/14i9mrZm9to6eFxTaArtIkPPPa8U07ITVOt7/i0nl5T1bPW3b+&#10;GwAA//8DAFBLAwQUAAYACAAAACEA2JGjgtwAAAAHAQAADwAAAGRycy9kb3ducmV2LnhtbEyPwU7D&#10;MBBE70j8g7VIXFDrUEJUQpwqqoS4ISgcetzGS5ISr6PYbdO/Z3uC486MZt8Uq8n16khj6DwbuJ8n&#10;oIhrbztuDHx9vsyWoEJEtth7JgNnCrAqr68KzK0/8QcdN7FRUsIhRwNtjEOudahbchjmfiAW79uP&#10;DqOcY6PtiCcpd71eJEmmHXYsH1ocaN1S/bM5OAOv6/cq4zu02/3+rZrOT1ndjZkxtzdT9Qwq0hT/&#10;wnDBF3QohWnnD2yD6g2kjxI0MFukMkn89EGE3UVPQJeF/s9f/gIAAP//AwBQSwECLQAUAAYACAAA&#10;ACEAtoM4kv4AAADhAQAAEwAAAAAAAAAAAAAAAAAAAAAAW0NvbnRlbnRfVHlwZXNdLnhtbFBLAQIt&#10;ABQABgAIAAAAIQA4/SH/1gAAAJQBAAALAAAAAAAAAAAAAAAAAC8BAABfcmVscy8ucmVsc1BLAQIt&#10;ABQABgAIAAAAIQBZfuhFkwIAAK0FAAAOAAAAAAAAAAAAAAAAAC4CAABkcnMvZTJvRG9jLnhtbFBL&#10;AQItABQABgAIAAAAIQDYkaOC3AAAAAcBAAAPAAAAAAAAAAAAAAAAAO0EAABkcnMvZG93bnJldi54&#10;bWxQSwUGAAAAAAQABADzAAAA9gUAAAAA&#10;" fillcolor="#ef3f6b" strokecolor="#ef3f6b" strokeweight="1pt"/>
            </w:pict>
          </mc:Fallback>
        </mc:AlternateContent>
      </w:r>
    </w:p>
    <w:p w14:paraId="4C2307D0" w14:textId="18FF44C4" w:rsidR="00DB50EB" w:rsidRDefault="00385A4B" w:rsidP="00691D4B">
      <w:pPr>
        <w:jc w:val="right"/>
      </w:pPr>
      <w:r>
        <w:rPr>
          <w:noProof/>
        </w:rPr>
        <mc:AlternateContent>
          <mc:Choice Requires="wps">
            <w:drawing>
              <wp:anchor distT="0" distB="0" distL="114300" distR="114300" simplePos="0" relativeHeight="251691008" behindDoc="0" locked="0" layoutInCell="1" allowOverlap="1" wp14:anchorId="7F57EFEA" wp14:editId="171AFEB1">
                <wp:simplePos x="0" y="0"/>
                <wp:positionH relativeFrom="margin">
                  <wp:posOffset>28575</wp:posOffset>
                </wp:positionH>
                <wp:positionV relativeFrom="paragraph">
                  <wp:posOffset>57150</wp:posOffset>
                </wp:positionV>
                <wp:extent cx="6953250" cy="2124075"/>
                <wp:effectExtent l="38100" t="38100" r="114300" b="123825"/>
                <wp:wrapNone/>
                <wp:docPr id="5" name="Text Box 5"/>
                <wp:cNvGraphicFramePr/>
                <a:graphic xmlns:a="http://schemas.openxmlformats.org/drawingml/2006/main">
                  <a:graphicData uri="http://schemas.microsoft.com/office/word/2010/wordprocessingShape">
                    <wps:wsp>
                      <wps:cNvSpPr txBox="1"/>
                      <wps:spPr>
                        <a:xfrm>
                          <a:off x="0" y="0"/>
                          <a:ext cx="6953250" cy="2124075"/>
                        </a:xfrm>
                        <a:prstGeom prst="rect">
                          <a:avLst/>
                        </a:prstGeom>
                        <a:solidFill>
                          <a:srgbClr val="232D4B"/>
                        </a:solidFill>
                        <a:ln w="6350">
                          <a:solidFill>
                            <a:prstClr val="black"/>
                          </a:solidFill>
                        </a:ln>
                        <a:effectLst>
                          <a:outerShdw blurRad="50800" dist="38100" dir="2700000" algn="tl" rotWithShape="0">
                            <a:prstClr val="black">
                              <a:alpha val="40000"/>
                            </a:prstClr>
                          </a:outerShdw>
                        </a:effectLst>
                      </wps:spPr>
                      <wps:txbx>
                        <w:txbxContent>
                          <w:p w14:paraId="61B20918" w14:textId="77777777" w:rsidR="006B35C5" w:rsidRPr="00385A4B" w:rsidRDefault="006B35C5" w:rsidP="006B35C5">
                            <w:pPr>
                              <w:jc w:val="center"/>
                              <w:rPr>
                                <w:rFonts w:ascii="Franklin Gothic Book" w:hAnsi="Franklin Gothic Book"/>
                                <w:b/>
                                <w:sz w:val="40"/>
                                <w:szCs w:val="12"/>
                              </w:rPr>
                            </w:pPr>
                            <w:r w:rsidRPr="00385A4B">
                              <w:rPr>
                                <w:rFonts w:ascii="Franklin Gothic Book" w:hAnsi="Franklin Gothic Book"/>
                                <w:b/>
                                <w:sz w:val="40"/>
                                <w:szCs w:val="12"/>
                              </w:rPr>
                              <w:t xml:space="preserve">3rd Annual UVA Health Interdisciplinary Quality Improvement/Patient Safety Showcase: </w:t>
                            </w:r>
                          </w:p>
                          <w:p w14:paraId="0613D7EE" w14:textId="43B0B31F" w:rsidR="006B35C5" w:rsidRPr="00385A4B" w:rsidRDefault="006B35C5" w:rsidP="006B35C5">
                            <w:pPr>
                              <w:jc w:val="center"/>
                              <w:rPr>
                                <w:rFonts w:ascii="Franklin Gothic Book" w:hAnsi="Franklin Gothic Book"/>
                                <w:b/>
                                <w:sz w:val="40"/>
                                <w:szCs w:val="12"/>
                              </w:rPr>
                            </w:pPr>
                            <w:r w:rsidRPr="00385A4B">
                              <w:rPr>
                                <w:rFonts w:ascii="Franklin Gothic Book" w:hAnsi="Franklin Gothic Book"/>
                                <w:b/>
                                <w:sz w:val="40"/>
                                <w:szCs w:val="12"/>
                              </w:rPr>
                              <w:t>Tuesday, June 10th, 2025</w:t>
                            </w:r>
                            <w:r w:rsidR="00385A4B">
                              <w:rPr>
                                <w:rFonts w:ascii="Franklin Gothic Book" w:hAnsi="Franklin Gothic Book"/>
                                <w:b/>
                                <w:sz w:val="40"/>
                                <w:szCs w:val="12"/>
                              </w:rPr>
                              <w:t xml:space="preserve"> 11:30am-1:30pm</w:t>
                            </w:r>
                          </w:p>
                          <w:p w14:paraId="432E6704" w14:textId="686E74BD" w:rsidR="00385A4B" w:rsidRPr="00385A4B" w:rsidRDefault="00385A4B" w:rsidP="006B35C5">
                            <w:pPr>
                              <w:jc w:val="center"/>
                              <w:rPr>
                                <w:rFonts w:ascii="Franklin Gothic Book" w:hAnsi="Franklin Gothic Book"/>
                                <w:b/>
                                <w:sz w:val="40"/>
                                <w:szCs w:val="12"/>
                              </w:rPr>
                            </w:pPr>
                            <w:r w:rsidRPr="00385A4B">
                              <w:rPr>
                                <w:rFonts w:ascii="Franklin Gothic Book" w:hAnsi="Franklin Gothic Book"/>
                                <w:b/>
                                <w:sz w:val="40"/>
                                <w:szCs w:val="12"/>
                              </w:rPr>
                              <w:t xml:space="preserve">Abstracts Due – Monday, </w:t>
                            </w:r>
                            <w:r w:rsidR="00A74085">
                              <w:rPr>
                                <w:rFonts w:ascii="Franklin Gothic Book" w:hAnsi="Franklin Gothic Book"/>
                                <w:b/>
                                <w:sz w:val="40"/>
                                <w:szCs w:val="12"/>
                              </w:rPr>
                              <w:t>April</w:t>
                            </w:r>
                            <w:r w:rsidRPr="00385A4B">
                              <w:rPr>
                                <w:rFonts w:ascii="Franklin Gothic Book" w:hAnsi="Franklin Gothic Book"/>
                                <w:b/>
                                <w:sz w:val="40"/>
                                <w:szCs w:val="12"/>
                              </w:rPr>
                              <w:t xml:space="preserve"> 14th at 11:59PM to QIPSShowcase@uvahealth.org</w:t>
                            </w:r>
                          </w:p>
                          <w:p w14:paraId="25C5E114" w14:textId="77777777" w:rsidR="00385A4B" w:rsidRPr="00364E43" w:rsidRDefault="00385A4B" w:rsidP="006B35C5">
                            <w:pPr>
                              <w:jc w:val="center"/>
                              <w:rPr>
                                <w:rFonts w:ascii="Franklin Gothic Book" w:hAnsi="Franklin Gothic Book"/>
                                <w:b/>
                                <w:sz w:val="44"/>
                                <w:szCs w:val="14"/>
                              </w:rPr>
                            </w:pPr>
                          </w:p>
                        </w:txbxContent>
                      </wps:txbx>
                      <wps:bodyPr rot="0" spcFirstLastPara="0" vertOverflow="overflow" horzOverflow="overflow" vert="horz" wrap="square" lIns="91440" tIns="182880" rIns="91440" bIns="18288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7EFEA" id="_x0000_t202" coordsize="21600,21600" o:spt="202" path="m,l,21600r21600,l21600,xe">
                <v:stroke joinstyle="miter"/>
                <v:path gradientshapeok="t" o:connecttype="rect"/>
              </v:shapetype>
              <v:shape id="Text Box 5" o:spid="_x0000_s1027" type="#_x0000_t202" style="position:absolute;left:0;text-align:left;margin-left:2.25pt;margin-top:4.5pt;width:547.5pt;height:167.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CUpAIAAGMFAAAOAAAAZHJzL2Uyb0RvYy54bWysVNtOGzEQfa/Uf7D8XvaSBELEBgUQVSUE&#10;qKHi2ev1Zlf12q7tZJd+fY+dC6TwVDUPG8/FxzNzZubicugk2QjrWq0Kmp2klAjFddWqVUF/PN1+&#10;mVLiPFMVk1qJgr4IRy/nnz9d9GYmct1oWQlLAKLcrDcFbbw3syRxvBEdcyfaCAVjrW3HPES7SirL&#10;eqB3MsnT9DTpta2M1Vw4B+3N1kjnEb+uBfcPde2EJ7KgiM3Hr43fMnyT+QWbrSwzTct3YbB/iKJj&#10;rcKjB6gb5hlZ2/YdVNdyq52u/QnXXaLruuUi5oBssvSvbJYNMyLmguI4cyiT+3+w/H7zaElbFXRC&#10;iWIdKHoSgydXeiCTUJ3euBmclgZufoAaLO/1DsqQ9FDbLvwjHQI76vxyqG0A41Cenk9G+QQmDlue&#10;5eP0LOInr9eNdf6r0B0Jh4JakBdryjZ3ziMUuO5dwmtOy7a6baWMgl2V19KSDQPR+Si/GV+FKHHl&#10;yE0q0iOWEQJ5BxGwDxClZPznewTgSRVuithbiCsIeu2FXTZVT0q5tt9ZqGY6TZFs1YZMRtNsK6Dx&#10;8rM0/ChhcoWJ8ZISq/1z65vIdqhbgPwgmKBm0jRsm+Q4wryWBaHHfA/BROlNnEmgcktZOPmhHCLx&#10;BzpLXb2AZYQTOXSG37aoyR1z/pFZjAWixqj7B3xqqVFIvTtR0mj7+yN98Ee3wkpJjzErqPu1ZlZQ&#10;Ir8p9PF5Nh4D1kchm+bTKST71lQemdS6u9agOMNaMTwewwUv98fa6u4ZO2ER3oWJKY7XC8q93QvX&#10;frsAsFW4WCyiG6bRMH+nloYH8D0FT8Mzs2bXkB69fK/3Qwkyjvty6xtuKr1Ye123sWlDrbeVBSFB&#10;wCRHanZbJ6yKt3L0et2N8z8AAAD//wMAUEsDBBQABgAIAAAAIQDW0v1q3wAAAAgBAAAPAAAAZHJz&#10;L2Rvd25yZXYueG1sTI/BTsMwEETvSPyDtUhcEHVKG2hCNhWqFAmp4kDpoUc3NklEvA6x3Ya/Z3uC&#10;486MZt8U68n24mRG3zlCmM8SEIZqpztqEPYf1f0KhA+KtOodGYQf42FdXl8VKtfuTO/mtAuN4BLy&#10;uUJoQxhyKX3dGqv8zA2G2Pt0o1WBz7GRelRnLre9fEiSR2lVR/yhVYPZtKb+2kWLUMXsu7p7TQ/z&#10;ZGPfYrrahrh9Qry9mV6eQQQzhb8wXPAZHUpmOrpI2oseYZlyECHjQRc3yTIWjgiL5SIFWRby/4Dy&#10;FwAA//8DAFBLAQItABQABgAIAAAAIQC2gziS/gAAAOEBAAATAAAAAAAAAAAAAAAAAAAAAABbQ29u&#10;dGVudF9UeXBlc10ueG1sUEsBAi0AFAAGAAgAAAAhADj9If/WAAAAlAEAAAsAAAAAAAAAAAAAAAAA&#10;LwEAAF9yZWxzLy5yZWxzUEsBAi0AFAAGAAgAAAAhAERZgJSkAgAAYwUAAA4AAAAAAAAAAAAAAAAA&#10;LgIAAGRycy9lMm9Eb2MueG1sUEsBAi0AFAAGAAgAAAAhANbS/WrfAAAACAEAAA8AAAAAAAAAAAAA&#10;AAAA/gQAAGRycy9kb3ducmV2LnhtbFBLBQYAAAAABAAEAPMAAAAKBgAAAAA=&#10;" fillcolor="#232d4b" strokeweight=".5pt">
                <v:shadow on="t" color="black" opacity="26214f" origin="-.5,-.5" offset=".74836mm,.74836mm"/>
                <v:textbox inset=",14.4pt,,14.4pt">
                  <w:txbxContent>
                    <w:p w14:paraId="61B20918" w14:textId="77777777" w:rsidR="006B35C5" w:rsidRPr="00385A4B" w:rsidRDefault="006B35C5" w:rsidP="006B35C5">
                      <w:pPr>
                        <w:jc w:val="center"/>
                        <w:rPr>
                          <w:rFonts w:ascii="Franklin Gothic Book" w:hAnsi="Franklin Gothic Book"/>
                          <w:b/>
                          <w:sz w:val="40"/>
                          <w:szCs w:val="12"/>
                        </w:rPr>
                      </w:pPr>
                      <w:r w:rsidRPr="00385A4B">
                        <w:rPr>
                          <w:rFonts w:ascii="Franklin Gothic Book" w:hAnsi="Franklin Gothic Book"/>
                          <w:b/>
                          <w:sz w:val="40"/>
                          <w:szCs w:val="12"/>
                        </w:rPr>
                        <w:t xml:space="preserve">3rd Annual UVA Health Interdisciplinary Quality Improvement/Patient Safety Showcase: </w:t>
                      </w:r>
                    </w:p>
                    <w:p w14:paraId="0613D7EE" w14:textId="43B0B31F" w:rsidR="006B35C5" w:rsidRPr="00385A4B" w:rsidRDefault="006B35C5" w:rsidP="006B35C5">
                      <w:pPr>
                        <w:jc w:val="center"/>
                        <w:rPr>
                          <w:rFonts w:ascii="Franklin Gothic Book" w:hAnsi="Franklin Gothic Book"/>
                          <w:b/>
                          <w:sz w:val="40"/>
                          <w:szCs w:val="12"/>
                        </w:rPr>
                      </w:pPr>
                      <w:r w:rsidRPr="00385A4B">
                        <w:rPr>
                          <w:rFonts w:ascii="Franklin Gothic Book" w:hAnsi="Franklin Gothic Book"/>
                          <w:b/>
                          <w:sz w:val="40"/>
                          <w:szCs w:val="12"/>
                        </w:rPr>
                        <w:t>Tuesday, June 10th, 2025</w:t>
                      </w:r>
                      <w:r w:rsidR="00385A4B">
                        <w:rPr>
                          <w:rFonts w:ascii="Franklin Gothic Book" w:hAnsi="Franklin Gothic Book"/>
                          <w:b/>
                          <w:sz w:val="40"/>
                          <w:szCs w:val="12"/>
                        </w:rPr>
                        <w:t xml:space="preserve"> 11:30am-1:30pm</w:t>
                      </w:r>
                    </w:p>
                    <w:p w14:paraId="432E6704" w14:textId="686E74BD" w:rsidR="00385A4B" w:rsidRPr="00385A4B" w:rsidRDefault="00385A4B" w:rsidP="006B35C5">
                      <w:pPr>
                        <w:jc w:val="center"/>
                        <w:rPr>
                          <w:rFonts w:ascii="Franklin Gothic Book" w:hAnsi="Franklin Gothic Book"/>
                          <w:b/>
                          <w:sz w:val="40"/>
                          <w:szCs w:val="12"/>
                        </w:rPr>
                      </w:pPr>
                      <w:r w:rsidRPr="00385A4B">
                        <w:rPr>
                          <w:rFonts w:ascii="Franklin Gothic Book" w:hAnsi="Franklin Gothic Book"/>
                          <w:b/>
                          <w:sz w:val="40"/>
                          <w:szCs w:val="12"/>
                        </w:rPr>
                        <w:t xml:space="preserve">Abstracts Due – Monday, </w:t>
                      </w:r>
                      <w:r w:rsidR="00A74085">
                        <w:rPr>
                          <w:rFonts w:ascii="Franklin Gothic Book" w:hAnsi="Franklin Gothic Book"/>
                          <w:b/>
                          <w:sz w:val="40"/>
                          <w:szCs w:val="12"/>
                        </w:rPr>
                        <w:t>April</w:t>
                      </w:r>
                      <w:r w:rsidRPr="00385A4B">
                        <w:rPr>
                          <w:rFonts w:ascii="Franklin Gothic Book" w:hAnsi="Franklin Gothic Book"/>
                          <w:b/>
                          <w:sz w:val="40"/>
                          <w:szCs w:val="12"/>
                        </w:rPr>
                        <w:t xml:space="preserve"> 14th at 11:59PM to QIPSShowcase@uvahealth.org</w:t>
                      </w:r>
                    </w:p>
                    <w:p w14:paraId="25C5E114" w14:textId="77777777" w:rsidR="00385A4B" w:rsidRPr="00364E43" w:rsidRDefault="00385A4B" w:rsidP="006B35C5">
                      <w:pPr>
                        <w:jc w:val="center"/>
                        <w:rPr>
                          <w:rFonts w:ascii="Franklin Gothic Book" w:hAnsi="Franklin Gothic Book"/>
                          <w:b/>
                          <w:sz w:val="44"/>
                          <w:szCs w:val="14"/>
                        </w:rPr>
                      </w:pPr>
                    </w:p>
                  </w:txbxContent>
                </v:textbox>
                <w10:wrap anchorx="margin"/>
              </v:shape>
            </w:pict>
          </mc:Fallback>
        </mc:AlternateContent>
      </w:r>
    </w:p>
    <w:p w14:paraId="76EFA335" w14:textId="3CCF865E" w:rsidR="007B6FEE" w:rsidRPr="00385A4B" w:rsidRDefault="007B6FEE" w:rsidP="00691D4B">
      <w:pPr>
        <w:tabs>
          <w:tab w:val="right" w:pos="10800"/>
        </w:tabs>
        <w:rPr>
          <w:rFonts w:ascii="Helvetica" w:hAnsi="Helvetica"/>
          <w:color w:val="32363A"/>
          <w:sz w:val="23"/>
          <w:shd w:val="clear" w:color="auto" w:fill="FFFFFF"/>
        </w:rPr>
      </w:pPr>
    </w:p>
    <w:p w14:paraId="625510A1" w14:textId="77777777" w:rsidR="007B6FEE" w:rsidRPr="00385A4B" w:rsidRDefault="007B6FEE" w:rsidP="00691D4B">
      <w:pPr>
        <w:tabs>
          <w:tab w:val="right" w:pos="10800"/>
        </w:tabs>
        <w:rPr>
          <w:rFonts w:ascii="Helvetica" w:hAnsi="Helvetica"/>
          <w:color w:val="32363A"/>
          <w:sz w:val="23"/>
          <w:shd w:val="clear" w:color="auto" w:fill="FFFFFF"/>
        </w:rPr>
      </w:pPr>
    </w:p>
    <w:p w14:paraId="746BCB60" w14:textId="77777777" w:rsidR="007B6FEE" w:rsidRPr="00385A4B" w:rsidRDefault="007B6FEE" w:rsidP="00691D4B">
      <w:pPr>
        <w:tabs>
          <w:tab w:val="right" w:pos="10800"/>
        </w:tabs>
        <w:rPr>
          <w:rFonts w:ascii="Helvetica" w:hAnsi="Helvetica"/>
          <w:color w:val="32363A"/>
          <w:sz w:val="23"/>
          <w:shd w:val="clear" w:color="auto" w:fill="FFFFFF"/>
        </w:rPr>
      </w:pPr>
    </w:p>
    <w:p w14:paraId="66660860" w14:textId="77777777" w:rsidR="007B6FEE" w:rsidRPr="00385A4B" w:rsidRDefault="007B6FEE" w:rsidP="00691D4B">
      <w:pPr>
        <w:tabs>
          <w:tab w:val="right" w:pos="10800"/>
        </w:tabs>
        <w:rPr>
          <w:rFonts w:ascii="Helvetica" w:hAnsi="Helvetica"/>
          <w:color w:val="32363A"/>
          <w:sz w:val="23"/>
          <w:shd w:val="clear" w:color="auto" w:fill="FFFFFF"/>
        </w:rPr>
      </w:pPr>
    </w:p>
    <w:p w14:paraId="735C374B" w14:textId="77777777" w:rsidR="007B6FEE" w:rsidRPr="00385A4B" w:rsidRDefault="007B6FEE" w:rsidP="00691D4B">
      <w:pPr>
        <w:tabs>
          <w:tab w:val="right" w:pos="10800"/>
        </w:tabs>
        <w:rPr>
          <w:rFonts w:ascii="Helvetica" w:hAnsi="Helvetica"/>
          <w:color w:val="32363A"/>
          <w:sz w:val="23"/>
          <w:shd w:val="clear" w:color="auto" w:fill="FFFFFF"/>
        </w:rPr>
      </w:pPr>
    </w:p>
    <w:p w14:paraId="33C23215" w14:textId="77777777" w:rsidR="007B6FEE" w:rsidRPr="00385A4B" w:rsidRDefault="007B6FEE" w:rsidP="00BF183A">
      <w:pPr>
        <w:tabs>
          <w:tab w:val="left" w:pos="8145"/>
        </w:tabs>
        <w:rPr>
          <w:rFonts w:ascii="Helvetica" w:hAnsi="Helvetica"/>
          <w:color w:val="32363A"/>
          <w:sz w:val="23"/>
          <w:shd w:val="clear" w:color="auto" w:fill="FFFFFF"/>
        </w:rPr>
      </w:pPr>
    </w:p>
    <w:p w14:paraId="22ECAFAE" w14:textId="77777777" w:rsidR="00385A4B" w:rsidRDefault="00385A4B" w:rsidP="00385A4B">
      <w:pPr>
        <w:tabs>
          <w:tab w:val="left" w:pos="8145"/>
        </w:tabs>
        <w:rPr>
          <w:rFonts w:ascii="Helvetica" w:hAnsi="Helvetica"/>
          <w:b/>
          <w:bCs/>
          <w:color w:val="32363A"/>
          <w:sz w:val="21"/>
          <w:szCs w:val="20"/>
          <w:shd w:val="clear" w:color="auto" w:fill="FFFFFF"/>
        </w:rPr>
      </w:pPr>
      <w:r w:rsidRPr="00385A4B">
        <w:rPr>
          <w:rFonts w:ascii="Helvetica" w:hAnsi="Helvetica"/>
          <w:b/>
          <w:bCs/>
          <w:color w:val="32363A"/>
          <w:sz w:val="21"/>
          <w:szCs w:val="20"/>
          <w:shd w:val="clear" w:color="auto" w:fill="FFFFFF"/>
        </w:rPr>
        <w:t xml:space="preserve"> </w:t>
      </w:r>
    </w:p>
    <w:p w14:paraId="794825BB" w14:textId="35308F0D" w:rsidR="00385A4B" w:rsidRPr="000323FC" w:rsidRDefault="00385A4B" w:rsidP="00385A4B">
      <w:pPr>
        <w:tabs>
          <w:tab w:val="left" w:pos="8145"/>
        </w:tabs>
        <w:jc w:val="both"/>
        <w:rPr>
          <w:rFonts w:ascii="Helvetica" w:hAnsi="Helvetica"/>
          <w:color w:val="32363A"/>
          <w:sz w:val="21"/>
          <w:szCs w:val="20"/>
          <w:shd w:val="clear" w:color="auto" w:fill="FFFFFF"/>
        </w:rPr>
      </w:pPr>
      <w:r>
        <w:rPr>
          <w:rFonts w:ascii="Helvetica" w:hAnsi="Helvetica"/>
          <w:b/>
          <w:bCs/>
          <w:color w:val="32363A"/>
          <w:sz w:val="21"/>
          <w:szCs w:val="20"/>
          <w:shd w:val="clear" w:color="auto" w:fill="FFFFFF"/>
        </w:rPr>
        <w:t>A</w:t>
      </w:r>
      <w:r w:rsidRPr="000323FC">
        <w:rPr>
          <w:rFonts w:ascii="Helvetica" w:hAnsi="Helvetica"/>
          <w:b/>
          <w:bCs/>
          <w:color w:val="32363A"/>
          <w:sz w:val="21"/>
          <w:szCs w:val="20"/>
          <w:shd w:val="clear" w:color="auto" w:fill="FFFFFF"/>
        </w:rPr>
        <w:t>bout:</w:t>
      </w:r>
      <w:r w:rsidRPr="000323FC">
        <w:rPr>
          <w:rFonts w:ascii="Helvetica" w:hAnsi="Helvetica"/>
          <w:color w:val="32363A"/>
          <w:sz w:val="21"/>
          <w:szCs w:val="20"/>
          <w:shd w:val="clear" w:color="auto" w:fill="FFFFFF"/>
        </w:rPr>
        <w:t xml:space="preserve"> A UVA Health Patient Safety event to recognize local improvements in quality improvement and patient safety (QI/PS) from all disciplines! </w:t>
      </w:r>
    </w:p>
    <w:p w14:paraId="5FDC7E8D" w14:textId="0506C9C7" w:rsidR="00385A4B" w:rsidRPr="000323FC" w:rsidRDefault="00385A4B" w:rsidP="00385A4B">
      <w:pPr>
        <w:tabs>
          <w:tab w:val="left" w:pos="8145"/>
        </w:tabs>
        <w:jc w:val="both"/>
        <w:rPr>
          <w:rFonts w:ascii="Helvetica" w:hAnsi="Helvetica"/>
          <w:color w:val="32363A"/>
          <w:sz w:val="21"/>
          <w:szCs w:val="20"/>
          <w:shd w:val="clear" w:color="auto" w:fill="FFFFFF"/>
        </w:rPr>
      </w:pPr>
      <w:r w:rsidRPr="000323FC">
        <w:rPr>
          <w:rFonts w:ascii="Helvetica" w:hAnsi="Helvetica"/>
          <w:b/>
          <w:bCs/>
          <w:color w:val="32363A"/>
          <w:sz w:val="21"/>
          <w:szCs w:val="20"/>
          <w:shd w:val="clear" w:color="auto" w:fill="FFFFFF"/>
        </w:rPr>
        <w:t>Eligibility:</w:t>
      </w:r>
      <w:r w:rsidRPr="000323FC">
        <w:rPr>
          <w:rFonts w:ascii="Helvetica" w:hAnsi="Helvetica"/>
          <w:color w:val="32363A"/>
          <w:sz w:val="21"/>
          <w:szCs w:val="20"/>
          <w:shd w:val="clear" w:color="auto" w:fill="FFFFFF"/>
        </w:rPr>
        <w:t xml:space="preserve"> Any UVA faculty member, staff member, fellow, resident, postdoc, graduate student, or medical student who has engaged in implementation and assessment of a patient safety or quality improvement project is eligible to submit. Authors may submit more than one abstract and submissions can include work that has been presented in other venues. New for 2025: works in progress accepted.</w:t>
      </w:r>
    </w:p>
    <w:p w14:paraId="28EFDEBC" w14:textId="5233A9D1" w:rsidR="00385A4B" w:rsidRPr="000323FC" w:rsidRDefault="00385A4B" w:rsidP="00385A4B">
      <w:pPr>
        <w:tabs>
          <w:tab w:val="left" w:pos="8145"/>
        </w:tabs>
        <w:jc w:val="both"/>
        <w:rPr>
          <w:rFonts w:ascii="Helvetica" w:hAnsi="Helvetica"/>
          <w:color w:val="32363A"/>
          <w:sz w:val="21"/>
          <w:szCs w:val="20"/>
          <w:shd w:val="clear" w:color="auto" w:fill="FFFFFF"/>
        </w:rPr>
      </w:pPr>
      <w:r w:rsidRPr="000323FC">
        <w:rPr>
          <w:rFonts w:ascii="Helvetica" w:hAnsi="Helvetica"/>
          <w:b/>
          <w:bCs/>
          <w:color w:val="32363A"/>
          <w:sz w:val="21"/>
          <w:szCs w:val="20"/>
          <w:shd w:val="clear" w:color="auto" w:fill="FFFFFF"/>
        </w:rPr>
        <w:t>Review:</w:t>
      </w:r>
      <w:r w:rsidRPr="000323FC">
        <w:rPr>
          <w:rFonts w:ascii="Helvetica" w:hAnsi="Helvetica"/>
          <w:color w:val="32363A"/>
          <w:sz w:val="21"/>
          <w:szCs w:val="20"/>
          <w:shd w:val="clear" w:color="auto" w:fill="FFFFFF"/>
        </w:rPr>
        <w:t xml:space="preserve"> Only abstracts for quality improvement/patient safety projects</w:t>
      </w:r>
      <w:r w:rsidR="006F30B1">
        <w:rPr>
          <w:rFonts w:ascii="Helvetica" w:hAnsi="Helvetica"/>
          <w:color w:val="32363A"/>
          <w:sz w:val="21"/>
          <w:szCs w:val="20"/>
          <w:shd w:val="clear" w:color="auto" w:fill="FFFFFF"/>
        </w:rPr>
        <w:t xml:space="preserve"> with appropriate QI methodology</w:t>
      </w:r>
      <w:r w:rsidRPr="000323FC">
        <w:rPr>
          <w:rFonts w:ascii="Helvetica" w:hAnsi="Helvetica"/>
          <w:color w:val="32363A"/>
          <w:sz w:val="21"/>
          <w:szCs w:val="20"/>
          <w:shd w:val="clear" w:color="auto" w:fill="FFFFFF"/>
        </w:rPr>
        <w:t xml:space="preserve"> will be considered and reviewed. Abstracts will be reviewed and ranked on clarity of the writing, quality of the methodology/approach, and impact of the results/evaluation outcomes.  Successful submissions will have clear descriptions of aims, measures displayed with associated statistical analysis, and interventions that are directly connected to the described aim and with significant operational impact. Top rated abstracts will be considered for oral presentation, and all other accepted abstracts will be presented as posters. Works in progress (in which interventions are in progress and/or there is no post-intervention data) will receive constructive feedback and possible invitation for a poster presentation. </w:t>
      </w:r>
    </w:p>
    <w:p w14:paraId="1540A146" w14:textId="5FB716DF" w:rsidR="00385A4B" w:rsidRPr="000323FC" w:rsidRDefault="00385A4B" w:rsidP="00385A4B">
      <w:pPr>
        <w:tabs>
          <w:tab w:val="left" w:pos="8145"/>
        </w:tabs>
        <w:jc w:val="both"/>
        <w:rPr>
          <w:rFonts w:ascii="Helvetica" w:hAnsi="Helvetica"/>
          <w:color w:val="32363A"/>
          <w:sz w:val="21"/>
          <w:szCs w:val="20"/>
          <w:shd w:val="clear" w:color="auto" w:fill="FFFFFF"/>
        </w:rPr>
      </w:pPr>
      <w:r w:rsidRPr="000323FC">
        <w:rPr>
          <w:rFonts w:ascii="Helvetica" w:hAnsi="Helvetica"/>
          <w:b/>
          <w:bCs/>
          <w:color w:val="32363A"/>
          <w:sz w:val="21"/>
          <w:szCs w:val="20"/>
          <w:shd w:val="clear" w:color="auto" w:fill="FFFFFF"/>
        </w:rPr>
        <w:t>Notification of acceptance:</w:t>
      </w:r>
      <w:r w:rsidRPr="000323FC">
        <w:rPr>
          <w:rFonts w:ascii="Helvetica" w:hAnsi="Helvetica"/>
          <w:color w:val="32363A"/>
          <w:sz w:val="21"/>
          <w:szCs w:val="20"/>
          <w:shd w:val="clear" w:color="auto" w:fill="FFFFFF"/>
        </w:rPr>
        <w:t xml:space="preserve"> Authors of abstracts selected for presentation will be notified by May 1st and will receive detailed poster or oral presentation preparation information. Narrative comments from abstract reviewers will be shared. </w:t>
      </w:r>
    </w:p>
    <w:p w14:paraId="6B77BF23" w14:textId="03CC3788" w:rsidR="00385A4B" w:rsidRPr="000323FC" w:rsidRDefault="00385A4B" w:rsidP="00385A4B">
      <w:pPr>
        <w:tabs>
          <w:tab w:val="left" w:pos="8145"/>
        </w:tabs>
        <w:jc w:val="both"/>
        <w:rPr>
          <w:rFonts w:ascii="Helvetica" w:hAnsi="Helvetica"/>
          <w:color w:val="32363A"/>
          <w:sz w:val="21"/>
          <w:szCs w:val="20"/>
          <w:shd w:val="clear" w:color="auto" w:fill="FFFFFF"/>
        </w:rPr>
      </w:pPr>
      <w:r w:rsidRPr="000323FC">
        <w:rPr>
          <w:rFonts w:ascii="Helvetica" w:hAnsi="Helvetica"/>
          <w:b/>
          <w:bCs/>
          <w:color w:val="32363A"/>
          <w:sz w:val="21"/>
          <w:szCs w:val="20"/>
          <w:shd w:val="clear" w:color="auto" w:fill="FFFFFF"/>
        </w:rPr>
        <w:t>Format:</w:t>
      </w:r>
      <w:r w:rsidRPr="000323FC">
        <w:rPr>
          <w:rFonts w:ascii="Helvetica" w:hAnsi="Helvetica"/>
          <w:color w:val="32363A"/>
          <w:sz w:val="21"/>
          <w:szCs w:val="20"/>
          <w:shd w:val="clear" w:color="auto" w:fill="FFFFFF"/>
        </w:rPr>
        <w:t xml:space="preserve"> Submit as a Word document (see template on next page). Keep to one page (1-inch margins, Times New Roman, font no smaller than 10 point). Submissions may include figures/tables, but everything must fit on one page. The abstract should include, when appropriate:</w:t>
      </w:r>
    </w:p>
    <w:p w14:paraId="6BEC9135" w14:textId="654A5C88" w:rsidR="00385A4B" w:rsidRPr="000323FC" w:rsidRDefault="00385A4B" w:rsidP="00385A4B">
      <w:pPr>
        <w:tabs>
          <w:tab w:val="left" w:pos="8145"/>
        </w:tabs>
        <w:spacing w:after="0"/>
        <w:ind w:left="720"/>
        <w:jc w:val="both"/>
        <w:rPr>
          <w:rFonts w:ascii="Helvetica" w:hAnsi="Helvetica"/>
          <w:color w:val="32363A"/>
          <w:sz w:val="21"/>
          <w:szCs w:val="20"/>
          <w:shd w:val="clear" w:color="auto" w:fill="FFFFFF"/>
        </w:rPr>
      </w:pPr>
      <w:r w:rsidRPr="000323FC">
        <w:rPr>
          <w:rFonts w:ascii="Helvetica" w:hAnsi="Helvetica"/>
          <w:color w:val="32363A"/>
          <w:sz w:val="21"/>
          <w:szCs w:val="20"/>
          <w:shd w:val="clear" w:color="auto" w:fill="FFFFFF"/>
        </w:rPr>
        <w:t>● Name the file as LASTNAMEFIRSTNAME.QIPS.2024. Example: JohnsonJo.QIPS.2024</w:t>
      </w:r>
    </w:p>
    <w:p w14:paraId="6D8B82E1" w14:textId="19B084DC" w:rsidR="00385A4B" w:rsidRPr="000323FC" w:rsidRDefault="00385A4B" w:rsidP="00385A4B">
      <w:pPr>
        <w:tabs>
          <w:tab w:val="left" w:pos="8145"/>
        </w:tabs>
        <w:spacing w:after="0"/>
        <w:ind w:left="720"/>
        <w:jc w:val="both"/>
        <w:rPr>
          <w:rFonts w:ascii="Helvetica" w:hAnsi="Helvetica"/>
          <w:color w:val="32363A"/>
          <w:sz w:val="21"/>
          <w:szCs w:val="20"/>
          <w:shd w:val="clear" w:color="auto" w:fill="FFFFFF"/>
        </w:rPr>
      </w:pPr>
      <w:r w:rsidRPr="000323FC">
        <w:rPr>
          <w:rFonts w:ascii="Helvetica" w:hAnsi="Helvetica"/>
          <w:color w:val="32363A"/>
          <w:sz w:val="21"/>
          <w:szCs w:val="20"/>
          <w:shd w:val="clear" w:color="auto" w:fill="FFFFFF"/>
        </w:rPr>
        <w:t>● Title, author(s), and departmental or discipline affiliation</w:t>
      </w:r>
    </w:p>
    <w:p w14:paraId="1C28EFD8" w14:textId="13C91901" w:rsidR="00385A4B" w:rsidRPr="000323FC" w:rsidRDefault="00385A4B" w:rsidP="00385A4B">
      <w:pPr>
        <w:tabs>
          <w:tab w:val="left" w:pos="8145"/>
        </w:tabs>
        <w:spacing w:after="0"/>
        <w:ind w:left="720"/>
        <w:jc w:val="both"/>
        <w:rPr>
          <w:rFonts w:ascii="Helvetica" w:hAnsi="Helvetica"/>
          <w:color w:val="32363A"/>
          <w:sz w:val="21"/>
          <w:szCs w:val="20"/>
          <w:shd w:val="clear" w:color="auto" w:fill="FFFFFF"/>
        </w:rPr>
      </w:pPr>
      <w:r w:rsidRPr="000323FC">
        <w:rPr>
          <w:rFonts w:ascii="Helvetica" w:hAnsi="Helvetica"/>
          <w:color w:val="32363A"/>
          <w:sz w:val="21"/>
          <w:szCs w:val="20"/>
          <w:shd w:val="clear" w:color="auto" w:fill="FFFFFF"/>
        </w:rPr>
        <w:t>● Statement of the problem or need that the project addressed, including clinical impact, and aim statement describing the expected direction and magnitude of change</w:t>
      </w:r>
    </w:p>
    <w:p w14:paraId="6985FFEB" w14:textId="6015EC12" w:rsidR="00385A4B" w:rsidRPr="000323FC" w:rsidRDefault="00385A4B" w:rsidP="00385A4B">
      <w:pPr>
        <w:tabs>
          <w:tab w:val="left" w:pos="8145"/>
        </w:tabs>
        <w:spacing w:after="0"/>
        <w:ind w:left="720"/>
        <w:jc w:val="both"/>
        <w:rPr>
          <w:rFonts w:ascii="Helvetica" w:hAnsi="Helvetica"/>
          <w:color w:val="32363A"/>
          <w:sz w:val="21"/>
          <w:szCs w:val="20"/>
          <w:shd w:val="clear" w:color="auto" w:fill="FFFFFF"/>
        </w:rPr>
      </w:pPr>
      <w:r w:rsidRPr="000323FC">
        <w:rPr>
          <w:rFonts w:ascii="Helvetica" w:hAnsi="Helvetica"/>
          <w:color w:val="32363A"/>
          <w:sz w:val="21"/>
          <w:szCs w:val="20"/>
          <w:shd w:val="clear" w:color="auto" w:fill="FFFFFF"/>
        </w:rPr>
        <w:t>● Description of process, outcome, and balancing measures</w:t>
      </w:r>
    </w:p>
    <w:p w14:paraId="54B7BB07" w14:textId="483D8BED" w:rsidR="00385A4B" w:rsidRPr="000323FC" w:rsidRDefault="00385A4B" w:rsidP="00385A4B">
      <w:pPr>
        <w:tabs>
          <w:tab w:val="left" w:pos="8145"/>
        </w:tabs>
        <w:spacing w:after="0"/>
        <w:ind w:left="720"/>
        <w:jc w:val="both"/>
        <w:rPr>
          <w:rFonts w:ascii="Helvetica" w:hAnsi="Helvetica"/>
          <w:color w:val="32363A"/>
          <w:sz w:val="21"/>
          <w:szCs w:val="20"/>
          <w:shd w:val="clear" w:color="auto" w:fill="FFFFFF"/>
        </w:rPr>
      </w:pPr>
      <w:r w:rsidRPr="000323FC">
        <w:rPr>
          <w:rFonts w:ascii="Helvetica" w:hAnsi="Helvetica"/>
          <w:color w:val="32363A"/>
          <w:sz w:val="21"/>
          <w:szCs w:val="20"/>
          <w:shd w:val="clear" w:color="auto" w:fill="FFFFFF"/>
        </w:rPr>
        <w:t>● Description of quality improvement methods/approach used to develop the intervention</w:t>
      </w:r>
    </w:p>
    <w:p w14:paraId="278EE186" w14:textId="685181E1" w:rsidR="00385A4B" w:rsidRPr="000323FC" w:rsidRDefault="00385A4B" w:rsidP="00385A4B">
      <w:pPr>
        <w:tabs>
          <w:tab w:val="left" w:pos="8145"/>
        </w:tabs>
        <w:spacing w:after="0"/>
        <w:ind w:left="720"/>
        <w:jc w:val="both"/>
        <w:rPr>
          <w:rFonts w:ascii="Helvetica" w:hAnsi="Helvetica"/>
          <w:color w:val="32363A"/>
          <w:sz w:val="21"/>
          <w:szCs w:val="20"/>
          <w:shd w:val="clear" w:color="auto" w:fill="FFFFFF"/>
        </w:rPr>
      </w:pPr>
      <w:r w:rsidRPr="000323FC">
        <w:rPr>
          <w:rFonts w:ascii="Helvetica" w:hAnsi="Helvetica"/>
          <w:color w:val="32363A"/>
          <w:sz w:val="21"/>
          <w:szCs w:val="20"/>
          <w:shd w:val="clear" w:color="auto" w:fill="FFFFFF"/>
        </w:rPr>
        <w:t>● Results/Evaluation outcomes/Display of measures with associated statistical analysis</w:t>
      </w:r>
    </w:p>
    <w:p w14:paraId="2F6E8D53" w14:textId="02E13EF8" w:rsidR="00385A4B" w:rsidRDefault="00385A4B" w:rsidP="00385A4B">
      <w:pPr>
        <w:tabs>
          <w:tab w:val="left" w:pos="8145"/>
        </w:tabs>
        <w:spacing w:after="0"/>
        <w:ind w:left="720"/>
        <w:jc w:val="both"/>
        <w:rPr>
          <w:rFonts w:ascii="Helvetica" w:hAnsi="Helvetica"/>
          <w:color w:val="32363A"/>
          <w:sz w:val="21"/>
          <w:szCs w:val="20"/>
          <w:shd w:val="clear" w:color="auto" w:fill="FFFFFF"/>
        </w:rPr>
      </w:pPr>
      <w:r w:rsidRPr="000323FC">
        <w:rPr>
          <w:rFonts w:ascii="Helvetica" w:hAnsi="Helvetica"/>
          <w:color w:val="32363A"/>
          <w:sz w:val="21"/>
          <w:szCs w:val="20"/>
          <w:shd w:val="clear" w:color="auto" w:fill="FFFFFF"/>
        </w:rPr>
        <w:t>● Discussion/Conclusions (including next steps to address operational impact, likelihood of adoption, and addressing barriers to implementation)</w:t>
      </w:r>
    </w:p>
    <w:p w14:paraId="3F30731B" w14:textId="548C7BD7" w:rsidR="00385A4B" w:rsidRPr="000323FC" w:rsidRDefault="00385A4B" w:rsidP="00385A4B">
      <w:pPr>
        <w:tabs>
          <w:tab w:val="left" w:pos="8145"/>
        </w:tabs>
        <w:spacing w:after="0"/>
        <w:ind w:left="720"/>
        <w:rPr>
          <w:rFonts w:ascii="Helvetica" w:hAnsi="Helvetica"/>
          <w:color w:val="32363A"/>
          <w:sz w:val="35"/>
          <w:szCs w:val="44"/>
          <w:shd w:val="clear" w:color="auto" w:fill="FFFFFF"/>
        </w:rPr>
      </w:pPr>
      <w:r w:rsidRPr="000323FC">
        <w:rPr>
          <w:rFonts w:ascii="Helvetica" w:hAnsi="Helvetica"/>
          <w:color w:val="32363A"/>
          <w:sz w:val="21"/>
          <w:szCs w:val="20"/>
          <w:shd w:val="clear" w:color="auto" w:fill="FFFFFF"/>
        </w:rPr>
        <w:t>● Sources of funding (if applicabl</w:t>
      </w:r>
      <w:r w:rsidRPr="000323FC">
        <w:rPr>
          <w:noProof/>
          <w:sz w:val="28"/>
          <w:szCs w:val="28"/>
        </w:rPr>
        <mc:AlternateContent>
          <mc:Choice Requires="wps">
            <w:drawing>
              <wp:anchor distT="0" distB="0" distL="114300" distR="114300" simplePos="0" relativeHeight="251698176" behindDoc="0" locked="0" layoutInCell="1" allowOverlap="1" wp14:anchorId="22D33B7C" wp14:editId="1C9DCF94">
                <wp:simplePos x="0" y="0"/>
                <wp:positionH relativeFrom="column">
                  <wp:posOffset>238125</wp:posOffset>
                </wp:positionH>
                <wp:positionV relativeFrom="paragraph">
                  <wp:posOffset>5508625</wp:posOffset>
                </wp:positionV>
                <wp:extent cx="457200" cy="4381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57200" cy="438150"/>
                        </a:xfrm>
                        <a:prstGeom prst="rect">
                          <a:avLst/>
                        </a:prstGeom>
                        <a:solidFill>
                          <a:srgbClr val="EF3F6B">
                            <a:alpha val="74902"/>
                          </a:srgbClr>
                        </a:solidFill>
                        <a:ln>
                          <a:solidFill>
                            <a:srgbClr val="EF3F6B">
                              <a:alpha val="74902"/>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DA6E6F" id="Rectangle 4" o:spid="_x0000_s1026" style="position:absolute;margin-left:18.75pt;margin-top:433.75pt;width:36pt;height:34.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9/pQIAAO8FAAAOAAAAZHJzL2Uyb0RvYy54bWy0VE1v2zAMvQ/YfxB0X+2k7ldQp8jaZRhQ&#10;tEXboWdFlmIDsqRRSpzs14+SbDfoih2GLQeFFMlH8Znk5dWuVWQrwDVGl3RylFMiNDdVo9cl/f68&#10;/HROifNMV0wZLUq6F45ezT9+uOzsTExNbVQlgCCIdrPOlrT23s6yzPFatMwdGSs0GqWBlnlUYZ1V&#10;wDpEb1U2zfPTrDNQWTBcOIe3N8lI5xFfSsH9vZROeKJKim/z8YR4rsKZzS/ZbA3M1g3vn8H+4hUt&#10;azQmHaFumGdkA81vUG3DwTgj/RE3bWakbLiINWA1k/xNNU81syLWguQ4O9Lk/h0sv9s+AGmqkhaU&#10;aNbiJ3pE0pheK0GKQE9n3Qy9nuwD9JpDMdS6k9CGf6yC7CKl+5FSsfOE42VxcoafiRKOpuL4fHIS&#10;Kc9egy04/1WYlgShpIDJI5Fse+s8JkTXwSXkckY11bJRKiqwXl0rIFuGX/fL8nh5+jnFKluzdHtW&#10;XOTTUAbiuOSe5EMcpf8TNCYN2FngMLEWJb9XImRU+lFIJB95msaHx7YXY0mMc6H9JJlqVolU00mO&#10;v6GmMCghIlYVAQOyRIZG7B5g8EwgA3aipvcPoSJOzRic/+lhKXiMiJmN9mNw22gD7wEorKrPnPwH&#10;khI1gaWVqfbYmmDSzDrLlw22yC1z/oEBDil2FS4ef4+HVKYrqeklSmoDP9+7D/44O2ilpMOhL6n7&#10;sWEgKFHfNE7VxaQowpaISmxdSuDQsjq06E17bbDzJrjiLI8iBoNXgyjBtC+4nxYhK5qY5pi7pNzD&#10;oFz7tIxww3GxWEQ33AyW+Vv9ZHkAD6yGEXjevTCw/Zx4HLA7MywINnszLsk3RGqz2HgjmzhLr7z2&#10;fONWiY3Tb8Cwtg716PW6p+e/AAAA//8DAFBLAwQUAAYACAAAACEAuAa0NeAAAAAKAQAADwAAAGRy&#10;cy9kb3ducmV2LnhtbEyPy07DMBBF90j8gzVIbBB1aJXQpnEqCwkhUbFoyQe48eRR4nEUu2n4e5wV&#10;3d3RHN05k+0m07ERB9daEvCyiIAhlVa3VAsovt+f18CcV6RVZwkF/KKDXX5/l6lU2ysdcDz6moUS&#10;cqkS0Hjfp5y7skGj3ML2SGFX2cEoH8ah5npQ11BuOr6MooQb1VK40Kge3xosf44XIwDPcbV/kraQ&#10;VXH4/Np/VEspRyEeHya5BeZx8v8wzPpBHfLgdLIX0o51AlavcSAFrJM5zEC0CeEkYLNKYuB5xm9f&#10;yP8AAAD//wMAUEsBAi0AFAAGAAgAAAAhALaDOJL+AAAA4QEAABMAAAAAAAAAAAAAAAAAAAAAAFtD&#10;b250ZW50X1R5cGVzXS54bWxQSwECLQAUAAYACAAAACEAOP0h/9YAAACUAQAACwAAAAAAAAAAAAAA&#10;AAAvAQAAX3JlbHMvLnJlbHNQSwECLQAUAAYACAAAACEA0YQvf6UCAADvBQAADgAAAAAAAAAAAAAA&#10;AAAuAgAAZHJzL2Uyb0RvYy54bWxQSwECLQAUAAYACAAAACEAuAa0NeAAAAAKAQAADwAAAAAAAAAA&#10;AAAAAAD/BAAAZHJzL2Rvd25yZXYueG1sUEsFBgAAAAAEAAQA8wAAAAwGAAAAAA==&#10;" fillcolor="#ef3f6b" strokecolor="#ef3f6b" strokeweight="1pt">
                <v:fill opacity="49087f"/>
                <v:stroke opacity="49087f"/>
              </v:rect>
            </w:pict>
          </mc:Fallback>
        </mc:AlternateContent>
      </w:r>
      <w:r w:rsidRPr="000323FC">
        <w:rPr>
          <w:noProof/>
          <w:sz w:val="28"/>
          <w:szCs w:val="28"/>
        </w:rPr>
        <mc:AlternateContent>
          <mc:Choice Requires="wps">
            <w:drawing>
              <wp:anchor distT="0" distB="0" distL="114300" distR="114300" simplePos="0" relativeHeight="251697152" behindDoc="0" locked="0" layoutInCell="1" allowOverlap="1" wp14:anchorId="6D3117D6" wp14:editId="0F6C59FE">
                <wp:simplePos x="0" y="0"/>
                <wp:positionH relativeFrom="column">
                  <wp:posOffset>0</wp:posOffset>
                </wp:positionH>
                <wp:positionV relativeFrom="paragraph">
                  <wp:posOffset>5508625</wp:posOffset>
                </wp:positionV>
                <wp:extent cx="247650" cy="4381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47650" cy="438150"/>
                        </a:xfrm>
                        <a:prstGeom prst="rect">
                          <a:avLst/>
                        </a:prstGeom>
                        <a:solidFill>
                          <a:srgbClr val="EF3F6B"/>
                        </a:solidFill>
                        <a:ln>
                          <a:solidFill>
                            <a:srgbClr val="EF3F6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6D03E4" id="Rectangle 7" o:spid="_x0000_s1026" style="position:absolute;margin-left:0;margin-top:433.75pt;width:19.5pt;height:34.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0WVlAIAAK0FAAAOAAAAZHJzL2Uyb0RvYy54bWysVN9PGzEMfp+0/yHK+7i2FMoqrqiDdZqE&#10;AAETz2ku6Z2UizMn7bX76+fkfsAY2gNaH1Intj/b39k+v9jXhu0U+gpszsdHI86UlVBUdpPzH4+r&#10;T2ec+SBsIQxYlfOD8vxi8fHDeePmagIlmEIhIxDr543LeRmCm2eZl6WqhT8CpywpNWAtAl1xkxUo&#10;GkKvTTYZjU6zBrBwCFJ5T69XrZIvEr7WSoZbrb0KzOSccgvpxHSu45ktzsV8g8KVlezSEO/IohaV&#10;paAD1JUIgm2x+guqriSCBx2OJNQZaF1JlWqgasajV9U8lMKpVAuR491Ak/9/sPJmd4esKnI+48yK&#10;mj7RPZEm7MYoNov0NM7PyerB3WF38yTGWvca6/hPVbB9ovQwUKr2gUl6nExnpydEvCTV9PhsTDKh&#10;ZM/ODn34pqBmUcg5UvBEpNhd+9Ca9iYxlgdTFavKmHTBzfrSINsJ+rpfV8er0y8d+h9mxr7Pk7KM&#10;rllkoK05SeFgVAQ09l5poi5WmVJOTauGhISUyoZxqypFodo8T0b069OMbR49EiUJMCJrqm/A7gB6&#10;yxakx24J6uyjq0o9PziP/pVY6zx4pMhgw+BcVxbwLQBDVXWRW/uepJaayNIaigM1FkI7cd7JVUUf&#10;+Fr4cCeQRox6gtZGuKVDG2hyDp3EWQn46633aE+dT1rOGhrZnPufW4GKM/Pd0kx8Hk+nccbTZXoy&#10;m9AFX2rWLzV2W18C9c2YFpSTSYz2wfSiRqifaLssY1RSCSspds5lwP5yGdpVQvtJquUymdFcOxGu&#10;7YOTETyyGhv4cf8k0HVdHmg8bqAfbzF/1eytbfS0sNwG0FWahGdeO75pJ6TG6fZXXDov78nqecsu&#10;fgMAAP//AwBQSwMEFAAGAAgAAAAhAO0FJwDdAAAABwEAAA8AAABkcnMvZG93bnJldi54bWxMj8FO&#10;wzAQRO9I/IO1SFxQ60BVtwnZVFElxA1B4cDRjZckJV5Httumf485wXFnRjNvy81kB3EiH3rHCPfz&#10;DARx40zPLcLH+9NsDSJEzUYPjgnhQgE21fVVqQvjzvxGp11sRSrhUGiELsaxkDI0HVkd5m4kTt6X&#10;81bHdPpWGq/PqdwO8iHLlLS657TQ6ZG2HTXfu6NFeN6+1orvtPk8HF7q6ZKrpvcK8fZmqh9BRJri&#10;Xxh+8RM6VIlp745sghgQ0iMRYa1WSxDJXuRJ2CPkC7UEWZXyP3/1AwAA//8DAFBLAQItABQABgAI&#10;AAAAIQC2gziS/gAAAOEBAAATAAAAAAAAAAAAAAAAAAAAAABbQ29udGVudF9UeXBlc10ueG1sUEsB&#10;Ai0AFAAGAAgAAAAhADj9If/WAAAAlAEAAAsAAAAAAAAAAAAAAAAALwEAAF9yZWxzLy5yZWxzUEsB&#10;Ai0AFAAGAAgAAAAhAJL3RZWUAgAArQUAAA4AAAAAAAAAAAAAAAAALgIAAGRycy9lMm9Eb2MueG1s&#10;UEsBAi0AFAAGAAgAAAAhAO0FJwDdAAAABwEAAA8AAAAAAAAAAAAAAAAA7gQAAGRycy9kb3ducmV2&#10;LnhtbFBLBQYAAAAABAAEAPMAAAD4BQAAAAA=&#10;" fillcolor="#ef3f6b" strokecolor="#ef3f6b" strokeweight="1pt"/>
            </w:pict>
          </mc:Fallback>
        </mc:AlternateContent>
      </w:r>
      <w:r>
        <w:rPr>
          <w:rFonts w:ascii="Helvetica" w:hAnsi="Helvetica"/>
          <w:color w:val="32363A"/>
          <w:sz w:val="21"/>
          <w:szCs w:val="20"/>
          <w:shd w:val="clear" w:color="auto" w:fill="FFFFFF"/>
        </w:rPr>
        <w:t>e)</w:t>
      </w:r>
    </w:p>
    <w:p w14:paraId="7D9D54C1" w14:textId="2C77DC25" w:rsidR="003E06C9" w:rsidRDefault="00EE5C11" w:rsidP="006B35C5">
      <w:pPr>
        <w:tabs>
          <w:tab w:val="left" w:pos="8145"/>
        </w:tabs>
        <w:rPr>
          <w:rFonts w:ascii="Helvetica" w:hAnsi="Helvetica"/>
          <w:color w:val="32363A"/>
          <w:sz w:val="24"/>
          <w:szCs w:val="24"/>
          <w:shd w:val="clear" w:color="auto" w:fill="FFFFFF"/>
        </w:rPr>
      </w:pPr>
      <w:r w:rsidRPr="007C4A1F">
        <w:rPr>
          <w:noProof/>
          <w:sz w:val="24"/>
          <w:szCs w:val="24"/>
        </w:rPr>
        <mc:AlternateContent>
          <mc:Choice Requires="wps">
            <w:drawing>
              <wp:anchor distT="0" distB="0" distL="114300" distR="114300" simplePos="0" relativeHeight="251676672" behindDoc="0" locked="0" layoutInCell="1" allowOverlap="1" wp14:anchorId="21C658AC" wp14:editId="65A05415">
                <wp:simplePos x="0" y="0"/>
                <wp:positionH relativeFrom="margin">
                  <wp:align>left</wp:align>
                </wp:positionH>
                <wp:positionV relativeFrom="page">
                  <wp:posOffset>8639175</wp:posOffset>
                </wp:positionV>
                <wp:extent cx="6791325" cy="12192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6791325" cy="1219200"/>
                        </a:xfrm>
                        <a:prstGeom prst="rect">
                          <a:avLst/>
                        </a:prstGeom>
                        <a:solidFill>
                          <a:srgbClr val="EF3F6B">
                            <a:alpha val="50196"/>
                          </a:srgbClr>
                        </a:solidFill>
                        <a:ln>
                          <a:solidFill>
                            <a:srgbClr val="EF3F6B">
                              <a:alpha val="50196"/>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D2EF32" w14:textId="0FC33C93" w:rsidR="001E7208" w:rsidRDefault="003E06C9" w:rsidP="003E06C9">
                            <w:pPr>
                              <w:spacing w:after="0"/>
                              <w:ind w:left="720"/>
                              <w:rPr>
                                <w:rFonts w:ascii="Franklin Gothic Demi" w:hAnsi="Franklin Gothic Demi"/>
                                <w:color w:val="3B3838" w:themeColor="background2" w:themeShade="40"/>
                                <w:sz w:val="24"/>
                                <w:szCs w:val="24"/>
                              </w:rPr>
                            </w:pPr>
                            <w:r>
                              <w:rPr>
                                <w:rFonts w:ascii="Franklin Gothic Demi" w:hAnsi="Franklin Gothic Demi"/>
                                <w:color w:val="3B3838" w:themeColor="background2" w:themeShade="40"/>
                                <w:sz w:val="24"/>
                                <w:szCs w:val="24"/>
                              </w:rPr>
                              <w:t xml:space="preserve">     </w:t>
                            </w:r>
                            <w:r w:rsidR="00385A4B">
                              <w:rPr>
                                <w:rFonts w:ascii="Franklin Gothic Demi" w:hAnsi="Franklin Gothic Demi"/>
                                <w:color w:val="3B3838" w:themeColor="background2" w:themeShade="40"/>
                                <w:sz w:val="24"/>
                                <w:szCs w:val="24"/>
                              </w:rPr>
                              <w:t>T</w:t>
                            </w:r>
                            <w:r w:rsidR="00385A4B" w:rsidRPr="00D13CB4">
                              <w:rPr>
                                <w:rFonts w:ascii="Franklin Gothic Demi" w:hAnsi="Franklin Gothic Demi"/>
                                <w:color w:val="3B3838" w:themeColor="background2" w:themeShade="40"/>
                                <w:sz w:val="24"/>
                                <w:szCs w:val="24"/>
                              </w:rPr>
                              <w:t xml:space="preserve">hinking about submitting or have a question? </w:t>
                            </w:r>
                          </w:p>
                          <w:p w14:paraId="04A63AB8" w14:textId="77777777" w:rsidR="001E7208" w:rsidRDefault="001E7208" w:rsidP="009250F4">
                            <w:pPr>
                              <w:spacing w:after="0"/>
                              <w:rPr>
                                <w:rFonts w:ascii="Franklin Gothic Demi" w:hAnsi="Franklin Gothic Demi"/>
                                <w:color w:val="3B3838" w:themeColor="background2" w:themeShade="40"/>
                                <w:sz w:val="24"/>
                                <w:szCs w:val="24"/>
                              </w:rPr>
                            </w:pPr>
                          </w:p>
                          <w:p w14:paraId="35914AE4" w14:textId="3E8EBAEF" w:rsidR="00D13CB4" w:rsidRPr="00D13CB4" w:rsidRDefault="006B35C5" w:rsidP="009250F4">
                            <w:pPr>
                              <w:spacing w:after="0"/>
                              <w:rPr>
                                <w:rFonts w:ascii="Franklin Gothic Demi" w:hAnsi="Franklin Gothic Demi"/>
                                <w:color w:val="3B3838" w:themeColor="background2" w:themeShade="40"/>
                                <w:sz w:val="24"/>
                                <w:szCs w:val="24"/>
                              </w:rPr>
                            </w:pPr>
                            <w:r w:rsidRPr="00D13CB4">
                              <w:rPr>
                                <w:rFonts w:ascii="Franklin Gothic Demi" w:hAnsi="Franklin Gothic Demi"/>
                                <w:color w:val="3B3838" w:themeColor="background2" w:themeShade="40"/>
                                <w:sz w:val="24"/>
                                <w:szCs w:val="24"/>
                              </w:rPr>
                              <w:t xml:space="preserve">Jess Dreicer, MD, Department of Medicine, </w:t>
                            </w:r>
                            <w:hyperlink r:id="rId8" w:history="1">
                              <w:r w:rsidR="00D13CB4" w:rsidRPr="00D13CB4">
                                <w:rPr>
                                  <w:rStyle w:val="Hyperlink"/>
                                  <w:rFonts w:ascii="Franklin Gothic Demi" w:hAnsi="Franklin Gothic Demi"/>
                                  <w:sz w:val="24"/>
                                  <w:szCs w:val="24"/>
                                </w:rPr>
                                <w:t>jd3nd@uvahealth.org</w:t>
                              </w:r>
                            </w:hyperlink>
                          </w:p>
                          <w:p w14:paraId="7AA7F3F4" w14:textId="4EE7B973" w:rsidR="001E7208" w:rsidRDefault="001E7208" w:rsidP="001E7208">
                            <w:pPr>
                              <w:spacing w:after="0"/>
                              <w:rPr>
                                <w:rStyle w:val="Hyperlink"/>
                                <w:rFonts w:ascii="Franklin Gothic Demi" w:hAnsi="Franklin Gothic Demi"/>
                                <w:sz w:val="24"/>
                                <w:szCs w:val="24"/>
                              </w:rPr>
                            </w:pPr>
                            <w:r w:rsidRPr="001E7208">
                              <w:rPr>
                                <w:rFonts w:ascii="Franklin Gothic Demi" w:hAnsi="Franklin Gothic Demi"/>
                                <w:color w:val="3B3838" w:themeColor="background2" w:themeShade="40"/>
                                <w:sz w:val="24"/>
                                <w:szCs w:val="24"/>
                              </w:rPr>
                              <w:t>Kathy DeGregory, PharmD, Department of Pharmacy</w:t>
                            </w:r>
                            <w:r w:rsidRPr="001E7208">
                              <w:rPr>
                                <w:b/>
                                <w:bCs/>
                                <w:color w:val="3B3838" w:themeColor="background2" w:themeShade="40"/>
                              </w:rPr>
                              <w:t>,</w:t>
                            </w:r>
                            <w:r>
                              <w:rPr>
                                <w:rStyle w:val="Hyperlink"/>
                                <w:rFonts w:ascii="Franklin Gothic Demi" w:hAnsi="Franklin Gothic Demi"/>
                                <w:sz w:val="24"/>
                                <w:szCs w:val="24"/>
                              </w:rPr>
                              <w:t xml:space="preserve"> </w:t>
                            </w:r>
                            <w:hyperlink r:id="rId9" w:history="1">
                              <w:r w:rsidRPr="009C1F08">
                                <w:rPr>
                                  <w:rStyle w:val="Hyperlink"/>
                                  <w:rFonts w:ascii="Franklin Gothic Demi" w:hAnsi="Franklin Gothic Demi"/>
                                  <w:sz w:val="24"/>
                                  <w:szCs w:val="24"/>
                                </w:rPr>
                                <w:t>kad9a@uvahealth.org</w:t>
                              </w:r>
                            </w:hyperlink>
                          </w:p>
                          <w:p w14:paraId="7C255083" w14:textId="77777777" w:rsidR="001E7208" w:rsidRDefault="001E7208" w:rsidP="001E7208">
                            <w:pPr>
                              <w:spacing w:after="0"/>
                              <w:rPr>
                                <w:rStyle w:val="Hyperlink"/>
                                <w:rFonts w:ascii="Franklin Gothic Demi" w:hAnsi="Franklin Gothic Demi"/>
                                <w:sz w:val="24"/>
                                <w:szCs w:val="24"/>
                              </w:rPr>
                            </w:pPr>
                            <w:r w:rsidRPr="00D13CB4">
                              <w:rPr>
                                <w:rFonts w:ascii="Franklin Gothic Demi" w:hAnsi="Franklin Gothic Demi"/>
                                <w:color w:val="3B3838" w:themeColor="background2" w:themeShade="40"/>
                                <w:sz w:val="24"/>
                                <w:szCs w:val="24"/>
                              </w:rPr>
                              <w:t xml:space="preserve">Elisa Hampton, MD, Department of Pediatrics </w:t>
                            </w:r>
                            <w:hyperlink r:id="rId10" w:history="1">
                              <w:r w:rsidRPr="00D13CB4">
                                <w:rPr>
                                  <w:rStyle w:val="Hyperlink"/>
                                  <w:rFonts w:ascii="Franklin Gothic Demi" w:hAnsi="Franklin Gothic Demi"/>
                                  <w:sz w:val="24"/>
                                  <w:szCs w:val="24"/>
                                </w:rPr>
                                <w:t>EP2V@uvahealth.org</w:t>
                              </w:r>
                            </w:hyperlink>
                          </w:p>
                          <w:p w14:paraId="19C1EB37" w14:textId="6970FE84" w:rsidR="001E7208" w:rsidRDefault="001E7208" w:rsidP="009250F4">
                            <w:pPr>
                              <w:spacing w:after="0"/>
                              <w:rPr>
                                <w:rStyle w:val="Hyperlink"/>
                                <w:rFonts w:ascii="Franklin Gothic Demi" w:hAnsi="Franklin Gothic Demi"/>
                                <w:sz w:val="24"/>
                                <w:szCs w:val="24"/>
                              </w:rPr>
                            </w:pPr>
                            <w:r>
                              <w:rPr>
                                <w:rFonts w:ascii="Franklin Gothic Demi" w:hAnsi="Franklin Gothic Demi"/>
                                <w:color w:val="3B3838" w:themeColor="background2" w:themeShade="40"/>
                                <w:sz w:val="24"/>
                                <w:szCs w:val="24"/>
                              </w:rPr>
                              <w:t xml:space="preserve">Wendy Novicoff, PhD, </w:t>
                            </w:r>
                            <w:proofErr w:type="spellStart"/>
                            <w:r>
                              <w:rPr>
                                <w:rFonts w:ascii="Franklin Gothic Demi" w:hAnsi="Franklin Gothic Demi"/>
                                <w:color w:val="3B3838" w:themeColor="background2" w:themeShade="40"/>
                                <w:sz w:val="24"/>
                                <w:szCs w:val="24"/>
                              </w:rPr>
                              <w:t>Orthopaedic</w:t>
                            </w:r>
                            <w:proofErr w:type="spellEnd"/>
                            <w:r>
                              <w:rPr>
                                <w:rFonts w:ascii="Franklin Gothic Demi" w:hAnsi="Franklin Gothic Demi"/>
                                <w:color w:val="3B3838" w:themeColor="background2" w:themeShade="40"/>
                                <w:sz w:val="24"/>
                                <w:szCs w:val="24"/>
                              </w:rPr>
                              <w:t xml:space="preserve"> Surgery and Public Health, </w:t>
                            </w:r>
                            <w:hyperlink r:id="rId11" w:history="1">
                              <w:r w:rsidRPr="009C1F08">
                                <w:rPr>
                                  <w:rStyle w:val="Hyperlink"/>
                                  <w:rFonts w:ascii="Franklin Gothic Demi" w:hAnsi="Franklin Gothic Demi"/>
                                  <w:sz w:val="24"/>
                                  <w:szCs w:val="24"/>
                                </w:rPr>
                                <w:t>WMN2V@uvahealth.org</w:t>
                              </w:r>
                            </w:hyperlink>
                          </w:p>
                          <w:p w14:paraId="2EE0FBB9" w14:textId="2D340095" w:rsidR="00385A4B" w:rsidRDefault="00385A4B" w:rsidP="009250F4">
                            <w:pPr>
                              <w:spacing w:after="0"/>
                              <w:rPr>
                                <w:rStyle w:val="Hyperlink"/>
                                <w:rFonts w:ascii="Franklin Gothic Demi" w:hAnsi="Franklin Gothic Demi"/>
                                <w:sz w:val="24"/>
                                <w:szCs w:val="24"/>
                              </w:rPr>
                            </w:pPr>
                          </w:p>
                          <w:p w14:paraId="3F072520" w14:textId="10282407" w:rsidR="00385A4B" w:rsidRDefault="00385A4B" w:rsidP="009250F4">
                            <w:pPr>
                              <w:spacing w:after="0"/>
                              <w:rPr>
                                <w:rStyle w:val="Hyperlink"/>
                                <w:rFonts w:ascii="Franklin Gothic Demi" w:hAnsi="Franklin Gothic Demi"/>
                                <w:sz w:val="24"/>
                                <w:szCs w:val="24"/>
                              </w:rPr>
                            </w:pPr>
                          </w:p>
                          <w:p w14:paraId="6EFAED7E" w14:textId="75FFAFFC" w:rsidR="00385A4B" w:rsidRDefault="00385A4B" w:rsidP="009250F4">
                            <w:pPr>
                              <w:spacing w:after="0"/>
                              <w:rPr>
                                <w:rFonts w:ascii="Franklin Gothic Demi" w:hAnsi="Franklin Gothic Demi"/>
                                <w:color w:val="3B3838" w:themeColor="background2" w:themeShade="40"/>
                                <w:sz w:val="24"/>
                                <w:szCs w:val="24"/>
                              </w:rPr>
                            </w:pPr>
                            <w:proofErr w:type="gramStart"/>
                            <w:r>
                              <w:rPr>
                                <w:rStyle w:val="Hyperlink"/>
                                <w:rFonts w:ascii="Franklin Gothic Demi" w:hAnsi="Franklin Gothic Demi"/>
                                <w:sz w:val="24"/>
                                <w:szCs w:val="24"/>
                              </w:rPr>
                              <w:t>,k</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658AC" id="Rectangle 15" o:spid="_x0000_s1028" style="position:absolute;margin-left:0;margin-top:680.25pt;width:534.75pt;height:96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durAIAAAUGAAAOAAAAZHJzL2Uyb0RvYy54bWy0VE1PGzEQvVfqf7B8L/sBpE3EBqXQVJUQ&#10;IKDi7Hjt7Epej2s72aS/vmN7s1BAPVTtZdfjmXnjefa8s/Ndp8hWWNeCrmhxlFMiNIe61euKfn9Y&#10;fvhEifNM10yBFhXdC0fP5+/fnfVmJkpoQNXCEgTRbtabijbem1mWOd6IjrkjMEKjU4LtmEfTrrPa&#10;sh7RO5WVeT7JerC1scCFc7h7mZx0HvGlFNzfSOmEJ6qieDYfvzZ+V+Gbzc/YbG2ZaVo+HIP9xSk6&#10;1mosOkJdMs/IxravoLqWW3Ag/RGHLgMpWy5iD9hNkb/o5r5hRsRekBxnRprcv4Pl19tbS9oa7+6U&#10;Es06vKM7ZI3ptRIE95Cg3rgZxt2bWztYDpeh2520XfhjH2QXSd2PpIqdJxw3Jx+nxXGJ4Bx9RVlM&#10;8doCavaUbqzzXwV0JCwqarF+JJNtr5xPoYeQUM2Bautlq1Q07Hp1oSzZMrzhL8vj5eRzylWmYWn3&#10;NC+mk6GkS+Gx/G84Sv8naOwzYGeBxcRbXPm9EqGi0ndC4gUgU2U8eHz6YmyJcS60L5KrYbU49JSP&#10;NI4ZsasIGJAlMjRiDwBhrF5jJ4qH+JAq4uSMyfmfDpaSx4xYGbQfk7tWg30LQGFXQ+UUfyApURNY&#10;8rvVLj7OMkSGnRXUe3ywFtIkO8OXLT6aK+b8LbM4ujjkKEf+Bj9SQV9RGFaUNGB/vrUf4nGi0EtJ&#10;j1JQUfdjw6ygRH3TOGvT4uQkaEc0Tk4/lmjY557Vc4/edBeAb7FA4TM8LkO8V4eltNA9omotQlV0&#10;Mc2xdkW5twfjwieJQt3jYrGIYagXhvkrfW94AA88h6F42D0ya4bJ8Th013CQDTZ7MUApNmRqWGw8&#10;yDZO1xOvww2g1sSnNOhiELPndox6Uu/5LwAAAP//AwBQSwMEFAAGAAgAAAAhAKyeKmXcAAAACwEA&#10;AA8AAABkcnMvZG93bnJldi54bWxMj0FPwzAMhe9I/IfIk7ixZEGtoDSdENJ2RWzTzlnjtRWNU5p0&#10;K/8e7wS3Zz/r+Xvleva9uOAYu0AGVksFAqkOrqPGwGG/eXwGEZMlZ/tAaOAHI6yr+7vSFi5c6RMv&#10;u9QIDqFYWANtSkMhZaxb9DYuw4DE3jmM3iYex0a60V453PdSK5VLbzviD60d8L3F+ms3eQP6GNwh&#10;7nGDx+n8PeVaf8Tt1piHxfz2CiLhnP6O4YbP6FAx0ylM5KLoDXCRxNunXGUgbr7KX1idWGWZzkBW&#10;pfzfofoFAAD//wMAUEsBAi0AFAAGAAgAAAAhALaDOJL+AAAA4QEAABMAAAAAAAAAAAAAAAAAAAAA&#10;AFtDb250ZW50X1R5cGVzXS54bWxQSwECLQAUAAYACAAAACEAOP0h/9YAAACUAQAACwAAAAAAAAAA&#10;AAAAAAAvAQAAX3JlbHMvLnJlbHNQSwECLQAUAAYACAAAACEAyzEXbqwCAAAFBgAADgAAAAAAAAAA&#10;AAAAAAAuAgAAZHJzL2Uyb0RvYy54bWxQSwECLQAUAAYACAAAACEArJ4qZdwAAAALAQAADwAAAAAA&#10;AAAAAAAAAAAGBQAAZHJzL2Rvd25yZXYueG1sUEsFBgAAAAAEAAQA8wAAAA8GAAAAAA==&#10;" fillcolor="#ef3f6b" strokecolor="#ef3f6b" strokeweight="1pt">
                <v:fill opacity="32896f"/>
                <v:stroke opacity="32896f"/>
                <v:textbox>
                  <w:txbxContent>
                    <w:p w14:paraId="18D2EF32" w14:textId="0FC33C93" w:rsidR="001E7208" w:rsidRDefault="003E06C9" w:rsidP="003E06C9">
                      <w:pPr>
                        <w:spacing w:after="0"/>
                        <w:ind w:left="720"/>
                        <w:rPr>
                          <w:rFonts w:ascii="Franklin Gothic Demi" w:hAnsi="Franklin Gothic Demi"/>
                          <w:color w:val="3B3838" w:themeColor="background2" w:themeShade="40"/>
                          <w:sz w:val="24"/>
                          <w:szCs w:val="24"/>
                        </w:rPr>
                      </w:pPr>
                      <w:r>
                        <w:rPr>
                          <w:rFonts w:ascii="Franklin Gothic Demi" w:hAnsi="Franklin Gothic Demi"/>
                          <w:color w:val="3B3838" w:themeColor="background2" w:themeShade="40"/>
                          <w:sz w:val="24"/>
                          <w:szCs w:val="24"/>
                        </w:rPr>
                        <w:t xml:space="preserve">     </w:t>
                      </w:r>
                      <w:r w:rsidR="00385A4B">
                        <w:rPr>
                          <w:rFonts w:ascii="Franklin Gothic Demi" w:hAnsi="Franklin Gothic Demi"/>
                          <w:color w:val="3B3838" w:themeColor="background2" w:themeShade="40"/>
                          <w:sz w:val="24"/>
                          <w:szCs w:val="24"/>
                        </w:rPr>
                        <w:t>T</w:t>
                      </w:r>
                      <w:r w:rsidR="00385A4B" w:rsidRPr="00D13CB4">
                        <w:rPr>
                          <w:rFonts w:ascii="Franklin Gothic Demi" w:hAnsi="Franklin Gothic Demi"/>
                          <w:color w:val="3B3838" w:themeColor="background2" w:themeShade="40"/>
                          <w:sz w:val="24"/>
                          <w:szCs w:val="24"/>
                        </w:rPr>
                        <w:t xml:space="preserve">hinking about submitting or have a question? </w:t>
                      </w:r>
                    </w:p>
                    <w:p w14:paraId="04A63AB8" w14:textId="77777777" w:rsidR="001E7208" w:rsidRDefault="001E7208" w:rsidP="009250F4">
                      <w:pPr>
                        <w:spacing w:after="0"/>
                        <w:rPr>
                          <w:rFonts w:ascii="Franklin Gothic Demi" w:hAnsi="Franklin Gothic Demi"/>
                          <w:color w:val="3B3838" w:themeColor="background2" w:themeShade="40"/>
                          <w:sz w:val="24"/>
                          <w:szCs w:val="24"/>
                        </w:rPr>
                      </w:pPr>
                    </w:p>
                    <w:p w14:paraId="35914AE4" w14:textId="3E8EBAEF" w:rsidR="00D13CB4" w:rsidRPr="00D13CB4" w:rsidRDefault="006B35C5" w:rsidP="009250F4">
                      <w:pPr>
                        <w:spacing w:after="0"/>
                        <w:rPr>
                          <w:rFonts w:ascii="Franklin Gothic Demi" w:hAnsi="Franklin Gothic Demi"/>
                          <w:color w:val="3B3838" w:themeColor="background2" w:themeShade="40"/>
                          <w:sz w:val="24"/>
                          <w:szCs w:val="24"/>
                        </w:rPr>
                      </w:pPr>
                      <w:r w:rsidRPr="00D13CB4">
                        <w:rPr>
                          <w:rFonts w:ascii="Franklin Gothic Demi" w:hAnsi="Franklin Gothic Demi"/>
                          <w:color w:val="3B3838" w:themeColor="background2" w:themeShade="40"/>
                          <w:sz w:val="24"/>
                          <w:szCs w:val="24"/>
                        </w:rPr>
                        <w:t xml:space="preserve">Jess Dreicer, MD, Department of Medicine, </w:t>
                      </w:r>
                      <w:hyperlink r:id="rId12" w:history="1">
                        <w:r w:rsidR="00D13CB4" w:rsidRPr="00D13CB4">
                          <w:rPr>
                            <w:rStyle w:val="Hyperlink"/>
                            <w:rFonts w:ascii="Franklin Gothic Demi" w:hAnsi="Franklin Gothic Demi"/>
                            <w:sz w:val="24"/>
                            <w:szCs w:val="24"/>
                          </w:rPr>
                          <w:t>jd3nd@uvahealth.org</w:t>
                        </w:r>
                      </w:hyperlink>
                    </w:p>
                    <w:p w14:paraId="7AA7F3F4" w14:textId="4EE7B973" w:rsidR="001E7208" w:rsidRDefault="001E7208" w:rsidP="001E7208">
                      <w:pPr>
                        <w:spacing w:after="0"/>
                        <w:rPr>
                          <w:rStyle w:val="Hyperlink"/>
                          <w:rFonts w:ascii="Franklin Gothic Demi" w:hAnsi="Franklin Gothic Demi"/>
                          <w:sz w:val="24"/>
                          <w:szCs w:val="24"/>
                        </w:rPr>
                      </w:pPr>
                      <w:r w:rsidRPr="001E7208">
                        <w:rPr>
                          <w:rFonts w:ascii="Franklin Gothic Demi" w:hAnsi="Franklin Gothic Demi"/>
                          <w:color w:val="3B3838" w:themeColor="background2" w:themeShade="40"/>
                          <w:sz w:val="24"/>
                          <w:szCs w:val="24"/>
                        </w:rPr>
                        <w:t>Kathy DeGregory, PharmD, Department of Pharmacy</w:t>
                      </w:r>
                      <w:r w:rsidRPr="001E7208">
                        <w:rPr>
                          <w:b/>
                          <w:bCs/>
                          <w:color w:val="3B3838" w:themeColor="background2" w:themeShade="40"/>
                        </w:rPr>
                        <w:t>,</w:t>
                      </w:r>
                      <w:r>
                        <w:rPr>
                          <w:rStyle w:val="Hyperlink"/>
                          <w:rFonts w:ascii="Franklin Gothic Demi" w:hAnsi="Franklin Gothic Demi"/>
                          <w:sz w:val="24"/>
                          <w:szCs w:val="24"/>
                        </w:rPr>
                        <w:t xml:space="preserve"> </w:t>
                      </w:r>
                      <w:hyperlink r:id="rId13" w:history="1">
                        <w:r w:rsidRPr="009C1F08">
                          <w:rPr>
                            <w:rStyle w:val="Hyperlink"/>
                            <w:rFonts w:ascii="Franklin Gothic Demi" w:hAnsi="Franklin Gothic Demi"/>
                            <w:sz w:val="24"/>
                            <w:szCs w:val="24"/>
                          </w:rPr>
                          <w:t>kad9a@uvahealth.org</w:t>
                        </w:r>
                      </w:hyperlink>
                    </w:p>
                    <w:p w14:paraId="7C255083" w14:textId="77777777" w:rsidR="001E7208" w:rsidRDefault="001E7208" w:rsidP="001E7208">
                      <w:pPr>
                        <w:spacing w:after="0"/>
                        <w:rPr>
                          <w:rStyle w:val="Hyperlink"/>
                          <w:rFonts w:ascii="Franklin Gothic Demi" w:hAnsi="Franklin Gothic Demi"/>
                          <w:sz w:val="24"/>
                          <w:szCs w:val="24"/>
                        </w:rPr>
                      </w:pPr>
                      <w:r w:rsidRPr="00D13CB4">
                        <w:rPr>
                          <w:rFonts w:ascii="Franklin Gothic Demi" w:hAnsi="Franklin Gothic Demi"/>
                          <w:color w:val="3B3838" w:themeColor="background2" w:themeShade="40"/>
                          <w:sz w:val="24"/>
                          <w:szCs w:val="24"/>
                        </w:rPr>
                        <w:t xml:space="preserve">Elisa Hampton, MD, Department of Pediatrics </w:t>
                      </w:r>
                      <w:hyperlink r:id="rId14" w:history="1">
                        <w:r w:rsidRPr="00D13CB4">
                          <w:rPr>
                            <w:rStyle w:val="Hyperlink"/>
                            <w:rFonts w:ascii="Franklin Gothic Demi" w:hAnsi="Franklin Gothic Demi"/>
                            <w:sz w:val="24"/>
                            <w:szCs w:val="24"/>
                          </w:rPr>
                          <w:t>EP2V@uvahealth.org</w:t>
                        </w:r>
                      </w:hyperlink>
                    </w:p>
                    <w:p w14:paraId="19C1EB37" w14:textId="6970FE84" w:rsidR="001E7208" w:rsidRDefault="001E7208" w:rsidP="009250F4">
                      <w:pPr>
                        <w:spacing w:after="0"/>
                        <w:rPr>
                          <w:rStyle w:val="Hyperlink"/>
                          <w:rFonts w:ascii="Franklin Gothic Demi" w:hAnsi="Franklin Gothic Demi"/>
                          <w:sz w:val="24"/>
                          <w:szCs w:val="24"/>
                        </w:rPr>
                      </w:pPr>
                      <w:r>
                        <w:rPr>
                          <w:rFonts w:ascii="Franklin Gothic Demi" w:hAnsi="Franklin Gothic Demi"/>
                          <w:color w:val="3B3838" w:themeColor="background2" w:themeShade="40"/>
                          <w:sz w:val="24"/>
                          <w:szCs w:val="24"/>
                        </w:rPr>
                        <w:t xml:space="preserve">Wendy Novicoff, PhD, </w:t>
                      </w:r>
                      <w:proofErr w:type="spellStart"/>
                      <w:r>
                        <w:rPr>
                          <w:rFonts w:ascii="Franklin Gothic Demi" w:hAnsi="Franklin Gothic Demi"/>
                          <w:color w:val="3B3838" w:themeColor="background2" w:themeShade="40"/>
                          <w:sz w:val="24"/>
                          <w:szCs w:val="24"/>
                        </w:rPr>
                        <w:t>Orthopaedic</w:t>
                      </w:r>
                      <w:proofErr w:type="spellEnd"/>
                      <w:r>
                        <w:rPr>
                          <w:rFonts w:ascii="Franklin Gothic Demi" w:hAnsi="Franklin Gothic Demi"/>
                          <w:color w:val="3B3838" w:themeColor="background2" w:themeShade="40"/>
                          <w:sz w:val="24"/>
                          <w:szCs w:val="24"/>
                        </w:rPr>
                        <w:t xml:space="preserve"> Surgery and Public Health, </w:t>
                      </w:r>
                      <w:hyperlink r:id="rId15" w:history="1">
                        <w:r w:rsidRPr="009C1F08">
                          <w:rPr>
                            <w:rStyle w:val="Hyperlink"/>
                            <w:rFonts w:ascii="Franklin Gothic Demi" w:hAnsi="Franklin Gothic Demi"/>
                            <w:sz w:val="24"/>
                            <w:szCs w:val="24"/>
                          </w:rPr>
                          <w:t>WMN2V@uvahealth.org</w:t>
                        </w:r>
                      </w:hyperlink>
                    </w:p>
                    <w:p w14:paraId="2EE0FBB9" w14:textId="2D340095" w:rsidR="00385A4B" w:rsidRDefault="00385A4B" w:rsidP="009250F4">
                      <w:pPr>
                        <w:spacing w:after="0"/>
                        <w:rPr>
                          <w:rStyle w:val="Hyperlink"/>
                          <w:rFonts w:ascii="Franklin Gothic Demi" w:hAnsi="Franklin Gothic Demi"/>
                          <w:sz w:val="24"/>
                          <w:szCs w:val="24"/>
                        </w:rPr>
                      </w:pPr>
                    </w:p>
                    <w:p w14:paraId="3F072520" w14:textId="10282407" w:rsidR="00385A4B" w:rsidRDefault="00385A4B" w:rsidP="009250F4">
                      <w:pPr>
                        <w:spacing w:after="0"/>
                        <w:rPr>
                          <w:rStyle w:val="Hyperlink"/>
                          <w:rFonts w:ascii="Franklin Gothic Demi" w:hAnsi="Franklin Gothic Demi"/>
                          <w:sz w:val="24"/>
                          <w:szCs w:val="24"/>
                        </w:rPr>
                      </w:pPr>
                    </w:p>
                    <w:p w14:paraId="6EFAED7E" w14:textId="75FFAFFC" w:rsidR="00385A4B" w:rsidRDefault="00385A4B" w:rsidP="009250F4">
                      <w:pPr>
                        <w:spacing w:after="0"/>
                        <w:rPr>
                          <w:rFonts w:ascii="Franklin Gothic Demi" w:hAnsi="Franklin Gothic Demi"/>
                          <w:color w:val="3B3838" w:themeColor="background2" w:themeShade="40"/>
                          <w:sz w:val="24"/>
                          <w:szCs w:val="24"/>
                        </w:rPr>
                      </w:pPr>
                      <w:proofErr w:type="gramStart"/>
                      <w:r>
                        <w:rPr>
                          <w:rStyle w:val="Hyperlink"/>
                          <w:rFonts w:ascii="Franklin Gothic Demi" w:hAnsi="Franklin Gothic Demi"/>
                          <w:sz w:val="24"/>
                          <w:szCs w:val="24"/>
                        </w:rPr>
                        <w:t>,k</w:t>
                      </w:r>
                      <w:proofErr w:type="gramEnd"/>
                    </w:p>
                  </w:txbxContent>
                </v:textbox>
                <w10:wrap anchorx="margin" anchory="page"/>
              </v:rect>
            </w:pict>
          </mc:Fallback>
        </mc:AlternateContent>
      </w:r>
      <w:r w:rsidR="003E06C9" w:rsidRPr="009250F4">
        <w:rPr>
          <w:noProof/>
        </w:rPr>
        <mc:AlternateContent>
          <mc:Choice Requires="wps">
            <w:drawing>
              <wp:anchor distT="0" distB="0" distL="114300" distR="114300" simplePos="0" relativeHeight="251675648" behindDoc="0" locked="0" layoutInCell="1" allowOverlap="1" wp14:anchorId="4D3BB4DA" wp14:editId="676F5A54">
                <wp:simplePos x="0" y="0"/>
                <wp:positionH relativeFrom="column">
                  <wp:posOffset>247650</wp:posOffset>
                </wp:positionH>
                <wp:positionV relativeFrom="paragraph">
                  <wp:posOffset>176530</wp:posOffset>
                </wp:positionV>
                <wp:extent cx="457200" cy="4381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457200" cy="438150"/>
                        </a:xfrm>
                        <a:prstGeom prst="rect">
                          <a:avLst/>
                        </a:prstGeom>
                        <a:solidFill>
                          <a:srgbClr val="EF3F6B">
                            <a:alpha val="74902"/>
                          </a:srgbClr>
                        </a:solidFill>
                        <a:ln>
                          <a:solidFill>
                            <a:srgbClr val="EF3F6B">
                              <a:alpha val="74902"/>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DC51C6" w14:textId="77777777" w:rsidR="003E06C9" w:rsidRDefault="003E06C9" w:rsidP="003E06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3BB4DA" id="Rectangle 11" o:spid="_x0000_s1029" style="position:absolute;margin-left:19.5pt;margin-top:13.9pt;width:36pt;height:34.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ZWsAIAAAMGAAAOAAAAZHJzL2Uyb0RvYy54bWy0VE1v2zAMvQ/YfxB0X+2k6VdQp8jaZRhQ&#10;tEXboWdFlmIDsqRRSuzs14+SbDfoih2GzQeZEslH8Ynk5VXXKLIT4GqjCzo5yikRmpuy1puCfn9e&#10;fTqnxHmmS6aMFgXdC0evFh8/XLZ2LqamMqoUQBBEu3lrC1p5b+dZ5nglGuaOjBUaldJAwzxuYZOV&#10;wFpEb1Q2zfPTrDVQWjBcOIenN0lJFxFfSsH9vZROeKIKinfzcYW4rsOaLS7ZfAPMVjXvr8H+4hYN&#10;qzUGHaFumGdkC/VvUE3NwTgj/RE3TWakrLmIOWA2k/xNNk8VsyLmguQ4O9Lk/h0sv9s9AKlLfLsJ&#10;JZo1+EaPyBrTGyUIniFBrXVztHuyD9DvHIoh205CE/6YB+kiqfuRVNF5wvFwdnKGD0UJR9Xs+Hxy&#10;EknPXp0tOP9VmIYEoaCA0SOVbHfrPAZE08EkxHJG1eWqVipuYLO+VkB2DN/3y+p4dfo5+SpbsXR6&#10;NrvIpyENxHHJPMmHOEr/J2gMGrCzwGFiLUp+r0SIqPSjkEg/8jSNF4+FL8aUGOdC+0lSVawUKaeT&#10;HL8hp9AqwSNmFQEDskSGRuweYLBMIAN2oqa3D64i9s3onP/pYsl59IiRjfajc1NrA+8BKMyqj5zs&#10;B5ISNYEl3627WJrHwTKcrE25x3IFk/rYWb6qsWhumfMPDLBxsc5wGPl7XKQybUFNL1FSGfj53nmw&#10;x35CLSUtDoKCuh9bBoIS9U1jp11MZrMwOeImFjMlcKhZH2r0trk2WIvYTHi7KKIzeDWIEkzzgjNr&#10;GaKiimmOsQvKPQyba58GFE49LpbLaIbTwjJ/q58sD+CB59AUz90LA9t3jseWuzPD0GDzNw2UbIOn&#10;NsutN7KO3fXKa/8COGliKfVTMYyyw320ep3di18AAAD//wMAUEsDBBQABgAIAAAAIQBIgnrv3wAA&#10;AAgBAAAPAAAAZHJzL2Rvd25yZXYueG1sTI/LTsMwEEX3SPyDNUhsUOskiNKmmVQREkKiYtGSD3Dj&#10;yQPicRS7afh73BUsZ+7ozjnZbja9mGh0nWWEeBmBIK6s7rhBKD9fF2sQzivWqrdMCD/kYJff3mQq&#10;1fbCB5qOvhGhhF2qEFrvh1RKV7VklFvagThktR2N8mEcG6lHdQnlppdJFK2kUR2HD60a6KWl6vt4&#10;Ngj09VTvHwpbFnV5eP/Yv9VJUUyI93dzsQXhafZ/x3DFD+iQB6aTPbN2okd43AQVj5A8B4NrHsdh&#10;cULYrNYg80z+F8h/AQAA//8DAFBLAQItABQABgAIAAAAIQC2gziS/gAAAOEBAAATAAAAAAAAAAAA&#10;AAAAAAAAAABbQ29udGVudF9UeXBlc10ueG1sUEsBAi0AFAAGAAgAAAAhADj9If/WAAAAlAEAAAsA&#10;AAAAAAAAAAAAAAAALwEAAF9yZWxzLy5yZWxzUEsBAi0AFAAGAAgAAAAhAKlyVlawAgAAAwYAAA4A&#10;AAAAAAAAAAAAAAAALgIAAGRycy9lMm9Eb2MueG1sUEsBAi0AFAAGAAgAAAAhAEiCeu/fAAAACAEA&#10;AA8AAAAAAAAAAAAAAAAACgUAAGRycy9kb3ducmV2LnhtbFBLBQYAAAAABAAEAPMAAAAWBgAAAAA=&#10;" fillcolor="#ef3f6b" strokecolor="#ef3f6b" strokeweight="1pt">
                <v:fill opacity="49087f"/>
                <v:stroke opacity="49087f"/>
                <v:textbox>
                  <w:txbxContent>
                    <w:p w14:paraId="7ADC51C6" w14:textId="77777777" w:rsidR="003E06C9" w:rsidRDefault="003E06C9" w:rsidP="003E06C9">
                      <w:pPr>
                        <w:jc w:val="center"/>
                      </w:pPr>
                    </w:p>
                  </w:txbxContent>
                </v:textbox>
              </v:rect>
            </w:pict>
          </mc:Fallback>
        </mc:AlternateContent>
      </w:r>
      <w:r w:rsidR="003E06C9" w:rsidRPr="009250F4">
        <w:rPr>
          <w:noProof/>
        </w:rPr>
        <mc:AlternateContent>
          <mc:Choice Requires="wps">
            <w:drawing>
              <wp:anchor distT="0" distB="0" distL="114300" distR="114300" simplePos="0" relativeHeight="251674624" behindDoc="0" locked="0" layoutInCell="1" allowOverlap="1" wp14:anchorId="42A092D8" wp14:editId="6A5FF2C4">
                <wp:simplePos x="0" y="0"/>
                <wp:positionH relativeFrom="column">
                  <wp:posOffset>-9525</wp:posOffset>
                </wp:positionH>
                <wp:positionV relativeFrom="paragraph">
                  <wp:posOffset>176530</wp:posOffset>
                </wp:positionV>
                <wp:extent cx="247650" cy="4381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47650" cy="438150"/>
                        </a:xfrm>
                        <a:prstGeom prst="rect">
                          <a:avLst/>
                        </a:prstGeom>
                        <a:solidFill>
                          <a:srgbClr val="EF3F6B"/>
                        </a:solidFill>
                        <a:ln>
                          <a:solidFill>
                            <a:srgbClr val="EF3F6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96231E" id="Rectangle 10" o:spid="_x0000_s1026" style="position:absolute;margin-left:-.75pt;margin-top:13.9pt;width:19.5pt;height:34.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hQlQIAAK8FAAAOAAAAZHJzL2Uyb0RvYy54bWysVEtv2zAMvg/YfxB0X52k6WNBnSJrl2FA&#10;0QZth54VWYoNyKJGKXGyXz9KfrTrih2K5aBQIvmR/Ezy4nJfG7ZT6CuwOR8fjThTVkJR2U3Ofzwu&#10;P51z5oOwhTBgVc4PyvPL+ccPF42bqQmUYAqFjECsnzUu52UIbpZlXpaqFv4InLKk1IC1CHTFTVag&#10;aAi9NtlkNDrNGsDCIUjlPb1et0o+T/haKxnutPYqMJNzyi2kE9O5jmc2vxCzDQpXVrJLQ7wji1pU&#10;loIOUNciCLbF6i+oupIIHnQ4klBnoHUlVaqBqhmPXlXzUAqnUi1EjncDTf7/wcrb3QpZVdC3I3qs&#10;qOkb3RNrwm6MYvRGBDXOz8juwa2wu3kSY7V7jXX8pzrYPpF6GEhV+8AkPU6mZ6cnhC1JNT0+H5NM&#10;KNmzs0MfvimoWRRyjhQ9USl2Nz60pr1JjOXBVMWyMiZdcLO+Msh2gr7v1+Xx8vRLh/6HmbHv86Qs&#10;o2sWGWhrTlI4GBUBjb1XmsiLVaaUU9uqISEhpbJh3KpKUag2z5MR/fo0Y6NHj0RJAozImuobsDuA&#10;3rIF6bFbgjr76KpS1w/Oo38l1joPHiky2DA415UFfAvAUFVd5Na+J6mlJrK0huJArYXQzpx3clnR&#10;B74RPqwE0pBRT9DiCHd0aANNzqGTOCsBf731Hu2p90nLWUNDm3P/cytQcWa+W5qKz+PpNE55ukxP&#10;ziZ0wZea9UuN3dZXQH0zphXlZBKjfTC9qBHqJ9ovixiVVMJKip1zGbC/XIV2mdCGkmqxSGY02U6E&#10;G/vgZASPrMYGftw/CXRdlwcaj1voB1zMXjV7axs9LSy2AXSVJuGZ145v2gqpcboNFtfOy3uyet6z&#10;898AAAD//wMAUEsDBBQABgAIAAAAIQAUq0gw3QAAAAcBAAAPAAAAZHJzL2Rvd25yZXYueG1sTI/B&#10;TsMwEETvSPyDtUhcUOu0CLcNcaqoEuKGoHDocRu7SUq8jmy3Tf+e5QTH0Yxm3hTr0fXibEPsPGmY&#10;TTMQlmpvOmo0fH2+TJYgYkIy2HuyGq42wrq8vSkwN/5CH/a8TY3gEoo5amhTGnIpY91ah3HqB0vs&#10;HXxwmFiGRpqAFy53vZxnmZIOO+KFFge7aW39vT05Da+b90rRA5rd8fhWjdeVqrugtL6/G6tnEMmO&#10;6S8Mv/iMDiUz7f2JTBS9hsnsiZMa5gt+wP7jgvVew0otQZaF/M9f/gAAAP//AwBQSwECLQAUAAYA&#10;CAAAACEAtoM4kv4AAADhAQAAEwAAAAAAAAAAAAAAAAAAAAAAW0NvbnRlbnRfVHlwZXNdLnhtbFBL&#10;AQItABQABgAIAAAAIQA4/SH/1gAAAJQBAAALAAAAAAAAAAAAAAAAAC8BAABfcmVscy8ucmVsc1BL&#10;AQItABQABgAIAAAAIQDbnrhQlQIAAK8FAAAOAAAAAAAAAAAAAAAAAC4CAABkcnMvZTJvRG9jLnht&#10;bFBLAQItABQABgAIAAAAIQAUq0gw3QAAAAcBAAAPAAAAAAAAAAAAAAAAAO8EAABkcnMvZG93bnJl&#10;di54bWxQSwUGAAAAAAQABADzAAAA+QUAAAAA&#10;" fillcolor="#ef3f6b" strokecolor="#ef3f6b" strokeweight="1pt"/>
            </w:pict>
          </mc:Fallback>
        </mc:AlternateContent>
      </w:r>
    </w:p>
    <w:p w14:paraId="25B8A73E" w14:textId="03BCD354" w:rsidR="003E06C9" w:rsidRDefault="003E06C9" w:rsidP="006B35C5">
      <w:pPr>
        <w:tabs>
          <w:tab w:val="left" w:pos="8145"/>
        </w:tabs>
        <w:rPr>
          <w:rFonts w:ascii="Helvetica" w:hAnsi="Helvetica"/>
          <w:color w:val="32363A"/>
          <w:sz w:val="24"/>
          <w:szCs w:val="24"/>
          <w:shd w:val="clear" w:color="auto" w:fill="FFFFFF"/>
        </w:rPr>
      </w:pPr>
    </w:p>
    <w:p w14:paraId="45201BD4" w14:textId="5A01BD9B" w:rsidR="003E06C9" w:rsidRDefault="003E06C9" w:rsidP="006B35C5">
      <w:pPr>
        <w:tabs>
          <w:tab w:val="left" w:pos="8145"/>
        </w:tabs>
        <w:rPr>
          <w:rFonts w:ascii="Helvetica" w:hAnsi="Helvetica"/>
          <w:color w:val="32363A"/>
          <w:sz w:val="24"/>
          <w:szCs w:val="24"/>
          <w:shd w:val="clear" w:color="auto" w:fill="FFFFFF"/>
        </w:rPr>
      </w:pPr>
    </w:p>
    <w:p w14:paraId="399F14DC" w14:textId="77777777" w:rsidR="003E06C9" w:rsidRDefault="003E06C9" w:rsidP="006B35C5">
      <w:pPr>
        <w:tabs>
          <w:tab w:val="left" w:pos="8145"/>
        </w:tabs>
        <w:rPr>
          <w:rFonts w:ascii="Helvetica" w:hAnsi="Helvetica"/>
          <w:color w:val="32363A"/>
          <w:sz w:val="24"/>
          <w:szCs w:val="24"/>
          <w:shd w:val="clear" w:color="auto" w:fill="FFFFFF"/>
        </w:rPr>
      </w:pPr>
    </w:p>
    <w:p w14:paraId="4A8D7D4B" w14:textId="257F6D12" w:rsidR="003E06C9" w:rsidRDefault="003E06C9" w:rsidP="003E06C9">
      <w:pPr>
        <w:spacing w:before="240"/>
        <w:rPr>
          <w:rFonts w:ascii="Franklin Gothic Book" w:eastAsia="Times New Roman" w:hAnsi="Franklin Gothic Book" w:cs="Times New Roman"/>
          <w:b/>
          <w:bCs/>
          <w:sz w:val="24"/>
          <w:szCs w:val="24"/>
        </w:rPr>
      </w:pPr>
      <w:r w:rsidRPr="003E06C9">
        <w:rPr>
          <w:rFonts w:ascii="Franklin Gothic Book" w:eastAsia="Times New Roman" w:hAnsi="Franklin Gothic Book" w:cs="Times New Roman"/>
          <w:b/>
          <w:bCs/>
          <w:sz w:val="24"/>
          <w:szCs w:val="24"/>
        </w:rPr>
        <w:lastRenderedPageBreak/>
        <w:t xml:space="preserve">QIPS Project Submission  </w:t>
      </w:r>
    </w:p>
    <w:p w14:paraId="58B13D43" w14:textId="6D4608D7" w:rsidR="00CF534D" w:rsidRDefault="00CF534D" w:rsidP="003E06C9">
      <w:pPr>
        <w:spacing w:before="240"/>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Submission type (select one):</w:t>
      </w:r>
    </w:p>
    <w:p w14:paraId="42701AAD" w14:textId="62568A35" w:rsidR="00CF534D" w:rsidRDefault="00CF534D" w:rsidP="003E06C9">
      <w:pPr>
        <w:spacing w:before="240"/>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___ Work in Progress ___ QI/PS Abstract with Post-Intervention Data</w:t>
      </w:r>
    </w:p>
    <w:p w14:paraId="310C8D46" w14:textId="14388E21" w:rsidR="003E06C9" w:rsidRPr="003E06C9" w:rsidRDefault="003E06C9" w:rsidP="003E06C9">
      <w:pPr>
        <w:spacing w:before="240"/>
        <w:rPr>
          <w:rFonts w:ascii="Franklin Gothic Book" w:eastAsia="Times New Roman" w:hAnsi="Franklin Gothic Book" w:cs="Times New Roman"/>
          <w:sz w:val="24"/>
          <w:szCs w:val="24"/>
        </w:rPr>
      </w:pPr>
      <w:r w:rsidRPr="003E06C9">
        <w:rPr>
          <w:rFonts w:ascii="Franklin Gothic Book" w:eastAsia="Times New Roman" w:hAnsi="Franklin Gothic Book" w:cs="Times New Roman"/>
          <w:sz w:val="24"/>
          <w:szCs w:val="24"/>
        </w:rPr>
        <w:t>Abstract Title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E06C9" w:rsidRPr="003E06C9" w14:paraId="620828E7" w14:textId="77777777" w:rsidTr="0099451B">
        <w:tc>
          <w:tcPr>
            <w:tcW w:w="9360" w:type="dxa"/>
            <w:shd w:val="clear" w:color="auto" w:fill="auto"/>
            <w:tcMar>
              <w:top w:w="100" w:type="dxa"/>
              <w:left w:w="100" w:type="dxa"/>
              <w:bottom w:w="100" w:type="dxa"/>
              <w:right w:w="100" w:type="dxa"/>
            </w:tcMar>
          </w:tcPr>
          <w:p w14:paraId="499486E7" w14:textId="77777777" w:rsidR="003E06C9" w:rsidRPr="003E06C9" w:rsidRDefault="003E06C9" w:rsidP="0099451B">
            <w:pPr>
              <w:widowControl w:val="0"/>
              <w:pBdr>
                <w:top w:val="nil"/>
                <w:left w:val="nil"/>
                <w:bottom w:val="nil"/>
                <w:right w:val="nil"/>
                <w:between w:val="nil"/>
              </w:pBdr>
              <w:spacing w:line="240" w:lineRule="auto"/>
              <w:rPr>
                <w:rFonts w:ascii="Franklin Gothic Book" w:eastAsia="Times New Roman" w:hAnsi="Franklin Gothic Book" w:cs="Times New Roman"/>
                <w:sz w:val="24"/>
                <w:szCs w:val="24"/>
              </w:rPr>
            </w:pPr>
          </w:p>
        </w:tc>
      </w:tr>
    </w:tbl>
    <w:p w14:paraId="6E160FB7" w14:textId="77777777" w:rsidR="003E06C9" w:rsidRPr="003E06C9" w:rsidRDefault="003E06C9" w:rsidP="003E06C9">
      <w:pPr>
        <w:spacing w:before="240"/>
        <w:rPr>
          <w:rFonts w:ascii="Franklin Gothic Book" w:eastAsia="Times New Roman" w:hAnsi="Franklin Gothic Book" w:cs="Times New Roman"/>
          <w:sz w:val="24"/>
          <w:szCs w:val="24"/>
        </w:rPr>
      </w:pPr>
      <w:r w:rsidRPr="003E06C9">
        <w:rPr>
          <w:rFonts w:ascii="Franklin Gothic Book" w:eastAsia="Times New Roman" w:hAnsi="Franklin Gothic Book" w:cs="Times New Roman"/>
          <w:sz w:val="24"/>
          <w:szCs w:val="24"/>
        </w:rPr>
        <w:t xml:space="preserve">Author(s) and Department/Discipline Affiliation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E06C9" w:rsidRPr="003E06C9" w14:paraId="5F40B0FB" w14:textId="77777777" w:rsidTr="0099451B">
        <w:tc>
          <w:tcPr>
            <w:tcW w:w="9360" w:type="dxa"/>
            <w:shd w:val="clear" w:color="auto" w:fill="auto"/>
            <w:tcMar>
              <w:top w:w="100" w:type="dxa"/>
              <w:left w:w="100" w:type="dxa"/>
              <w:bottom w:w="100" w:type="dxa"/>
              <w:right w:w="100" w:type="dxa"/>
            </w:tcMar>
          </w:tcPr>
          <w:p w14:paraId="5F65CB9A" w14:textId="77777777" w:rsidR="003E06C9" w:rsidRPr="003E06C9" w:rsidRDefault="003E06C9" w:rsidP="0099451B">
            <w:pPr>
              <w:widowControl w:val="0"/>
              <w:spacing w:line="240" w:lineRule="auto"/>
              <w:rPr>
                <w:rFonts w:ascii="Franklin Gothic Book" w:eastAsia="Times New Roman" w:hAnsi="Franklin Gothic Book" w:cs="Times New Roman"/>
                <w:sz w:val="24"/>
                <w:szCs w:val="24"/>
              </w:rPr>
            </w:pPr>
          </w:p>
        </w:tc>
      </w:tr>
    </w:tbl>
    <w:p w14:paraId="4FD26573" w14:textId="77777777" w:rsidR="003E06C9" w:rsidRPr="003E06C9" w:rsidRDefault="003E06C9" w:rsidP="003E06C9">
      <w:pPr>
        <w:spacing w:before="240"/>
        <w:rPr>
          <w:rFonts w:ascii="Franklin Gothic Book" w:eastAsia="Times New Roman" w:hAnsi="Franklin Gothic Book" w:cs="Times New Roman"/>
          <w:sz w:val="24"/>
          <w:szCs w:val="24"/>
        </w:rPr>
      </w:pPr>
      <w:r w:rsidRPr="003E06C9">
        <w:rPr>
          <w:rFonts w:ascii="Franklin Gothic Book" w:eastAsia="Times New Roman" w:hAnsi="Franklin Gothic Book" w:cs="Times New Roman"/>
          <w:sz w:val="24"/>
          <w:szCs w:val="24"/>
        </w:rPr>
        <w:t>Problem or Need Addressed by the Project/Aim Statement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E06C9" w:rsidRPr="003E06C9" w14:paraId="47CA2EE1" w14:textId="77777777" w:rsidTr="0099451B">
        <w:tc>
          <w:tcPr>
            <w:tcW w:w="9360" w:type="dxa"/>
            <w:shd w:val="clear" w:color="auto" w:fill="auto"/>
            <w:tcMar>
              <w:top w:w="100" w:type="dxa"/>
              <w:left w:w="100" w:type="dxa"/>
              <w:bottom w:w="100" w:type="dxa"/>
              <w:right w:w="100" w:type="dxa"/>
            </w:tcMar>
          </w:tcPr>
          <w:p w14:paraId="558AC591" w14:textId="77777777" w:rsidR="003E06C9" w:rsidRPr="003E06C9" w:rsidRDefault="003E06C9" w:rsidP="0099451B">
            <w:pPr>
              <w:widowControl w:val="0"/>
              <w:spacing w:line="240" w:lineRule="auto"/>
              <w:rPr>
                <w:rFonts w:ascii="Franklin Gothic Book" w:eastAsia="Times New Roman" w:hAnsi="Franklin Gothic Book" w:cs="Times New Roman"/>
                <w:sz w:val="24"/>
                <w:szCs w:val="24"/>
              </w:rPr>
            </w:pPr>
          </w:p>
        </w:tc>
      </w:tr>
    </w:tbl>
    <w:p w14:paraId="32755A76" w14:textId="77777777" w:rsidR="003E06C9" w:rsidRPr="003E06C9" w:rsidRDefault="003E06C9" w:rsidP="003E06C9">
      <w:pPr>
        <w:spacing w:before="240"/>
        <w:rPr>
          <w:rFonts w:ascii="Franklin Gothic Book" w:eastAsia="Times New Roman" w:hAnsi="Franklin Gothic Book" w:cs="Times New Roman"/>
          <w:sz w:val="24"/>
          <w:szCs w:val="24"/>
        </w:rPr>
      </w:pPr>
      <w:r w:rsidRPr="003E06C9">
        <w:rPr>
          <w:rFonts w:ascii="Franklin Gothic Book" w:eastAsia="Times New Roman" w:hAnsi="Franklin Gothic Book" w:cs="Times New Roman"/>
          <w:sz w:val="24"/>
          <w:szCs w:val="24"/>
        </w:rPr>
        <w:t>Description of measures/QI methodology or approach used in development of the interventions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E06C9" w:rsidRPr="003E06C9" w14:paraId="627E4086" w14:textId="77777777" w:rsidTr="0099451B">
        <w:tc>
          <w:tcPr>
            <w:tcW w:w="9360" w:type="dxa"/>
            <w:shd w:val="clear" w:color="auto" w:fill="auto"/>
            <w:tcMar>
              <w:top w:w="100" w:type="dxa"/>
              <w:left w:w="100" w:type="dxa"/>
              <w:bottom w:w="100" w:type="dxa"/>
              <w:right w:w="100" w:type="dxa"/>
            </w:tcMar>
          </w:tcPr>
          <w:p w14:paraId="5B1C29D9" w14:textId="77777777" w:rsidR="003E06C9" w:rsidRPr="003E06C9" w:rsidRDefault="003E06C9" w:rsidP="0099451B">
            <w:pPr>
              <w:widowControl w:val="0"/>
              <w:spacing w:line="240" w:lineRule="auto"/>
              <w:rPr>
                <w:rFonts w:ascii="Franklin Gothic Book" w:eastAsia="Times New Roman" w:hAnsi="Franklin Gothic Book" w:cs="Times New Roman"/>
                <w:sz w:val="24"/>
                <w:szCs w:val="24"/>
              </w:rPr>
            </w:pPr>
          </w:p>
        </w:tc>
      </w:tr>
    </w:tbl>
    <w:p w14:paraId="207E3497" w14:textId="77777777" w:rsidR="003E06C9" w:rsidRPr="003E06C9" w:rsidRDefault="003E06C9" w:rsidP="003E06C9">
      <w:pPr>
        <w:spacing w:before="240"/>
        <w:rPr>
          <w:rFonts w:ascii="Franklin Gothic Book" w:eastAsia="Times New Roman" w:hAnsi="Franklin Gothic Book" w:cs="Times New Roman"/>
          <w:sz w:val="24"/>
          <w:szCs w:val="24"/>
        </w:rPr>
      </w:pPr>
      <w:r w:rsidRPr="003E06C9">
        <w:rPr>
          <w:rFonts w:ascii="Franklin Gothic Book" w:eastAsia="Times New Roman" w:hAnsi="Franklin Gothic Book" w:cs="Times New Roman"/>
          <w:sz w:val="24"/>
          <w:szCs w:val="24"/>
        </w:rPr>
        <w:t>Results/Evaluation/Outcomes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E06C9" w:rsidRPr="003E06C9" w14:paraId="33C1C572" w14:textId="77777777" w:rsidTr="0099451B">
        <w:tc>
          <w:tcPr>
            <w:tcW w:w="9360" w:type="dxa"/>
            <w:shd w:val="clear" w:color="auto" w:fill="auto"/>
            <w:tcMar>
              <w:top w:w="100" w:type="dxa"/>
              <w:left w:w="100" w:type="dxa"/>
              <w:bottom w:w="100" w:type="dxa"/>
              <w:right w:w="100" w:type="dxa"/>
            </w:tcMar>
          </w:tcPr>
          <w:p w14:paraId="24B44B84" w14:textId="77777777" w:rsidR="003E06C9" w:rsidRPr="003E06C9" w:rsidRDefault="003E06C9" w:rsidP="0099451B">
            <w:pPr>
              <w:widowControl w:val="0"/>
              <w:spacing w:line="240" w:lineRule="auto"/>
              <w:rPr>
                <w:rFonts w:ascii="Franklin Gothic Book" w:eastAsia="Times New Roman" w:hAnsi="Franklin Gothic Book" w:cs="Times New Roman"/>
                <w:sz w:val="24"/>
                <w:szCs w:val="24"/>
              </w:rPr>
            </w:pPr>
          </w:p>
        </w:tc>
      </w:tr>
    </w:tbl>
    <w:p w14:paraId="2BC06CA0" w14:textId="77777777" w:rsidR="003E06C9" w:rsidRPr="003E06C9" w:rsidRDefault="003E06C9" w:rsidP="003E06C9">
      <w:pPr>
        <w:spacing w:before="240"/>
        <w:rPr>
          <w:rFonts w:ascii="Franklin Gothic Book" w:eastAsia="Times New Roman" w:hAnsi="Franklin Gothic Book" w:cs="Times New Roman"/>
          <w:sz w:val="24"/>
          <w:szCs w:val="24"/>
        </w:rPr>
      </w:pPr>
      <w:r w:rsidRPr="003E06C9">
        <w:rPr>
          <w:rFonts w:ascii="Franklin Gothic Book" w:eastAsia="Times New Roman" w:hAnsi="Franklin Gothic Book" w:cs="Times New Roman"/>
          <w:sz w:val="24"/>
          <w:szCs w:val="24"/>
        </w:rPr>
        <w:t>Discussion/Conclusion/Next Steps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E06C9" w:rsidRPr="003E06C9" w14:paraId="6817DD8E" w14:textId="77777777" w:rsidTr="0099451B">
        <w:tc>
          <w:tcPr>
            <w:tcW w:w="9360" w:type="dxa"/>
            <w:shd w:val="clear" w:color="auto" w:fill="auto"/>
            <w:tcMar>
              <w:top w:w="100" w:type="dxa"/>
              <w:left w:w="100" w:type="dxa"/>
              <w:bottom w:w="100" w:type="dxa"/>
              <w:right w:w="100" w:type="dxa"/>
            </w:tcMar>
          </w:tcPr>
          <w:p w14:paraId="1013F12C" w14:textId="77777777" w:rsidR="003E06C9" w:rsidRPr="003E06C9" w:rsidRDefault="003E06C9" w:rsidP="0099451B">
            <w:pPr>
              <w:widowControl w:val="0"/>
              <w:spacing w:line="240" w:lineRule="auto"/>
              <w:rPr>
                <w:rFonts w:ascii="Franklin Gothic Book" w:eastAsia="Times New Roman" w:hAnsi="Franklin Gothic Book" w:cs="Times New Roman"/>
                <w:sz w:val="24"/>
                <w:szCs w:val="24"/>
              </w:rPr>
            </w:pPr>
          </w:p>
        </w:tc>
      </w:tr>
    </w:tbl>
    <w:p w14:paraId="769B6FBE" w14:textId="77777777" w:rsidR="003E06C9" w:rsidRPr="003E06C9" w:rsidRDefault="003E06C9" w:rsidP="003E06C9">
      <w:pPr>
        <w:spacing w:before="240"/>
        <w:rPr>
          <w:rFonts w:ascii="Franklin Gothic Book" w:eastAsia="Times New Roman" w:hAnsi="Franklin Gothic Book" w:cs="Times New Roman"/>
          <w:sz w:val="24"/>
          <w:szCs w:val="24"/>
        </w:rPr>
      </w:pPr>
      <w:r w:rsidRPr="003E06C9">
        <w:rPr>
          <w:rFonts w:ascii="Franklin Gothic Book" w:eastAsia="Times New Roman" w:hAnsi="Franklin Gothic Book" w:cs="Times New Roman"/>
          <w:sz w:val="24"/>
          <w:szCs w:val="24"/>
        </w:rPr>
        <w:t>Sources of funding (if applicable)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E06C9" w:rsidRPr="003E06C9" w14:paraId="5147F3C4" w14:textId="77777777" w:rsidTr="0099451B">
        <w:tc>
          <w:tcPr>
            <w:tcW w:w="9360" w:type="dxa"/>
            <w:shd w:val="clear" w:color="auto" w:fill="auto"/>
            <w:tcMar>
              <w:top w:w="100" w:type="dxa"/>
              <w:left w:w="100" w:type="dxa"/>
              <w:bottom w:w="100" w:type="dxa"/>
              <w:right w:w="100" w:type="dxa"/>
            </w:tcMar>
          </w:tcPr>
          <w:p w14:paraId="441AC016" w14:textId="77777777" w:rsidR="003E06C9" w:rsidRPr="003E06C9" w:rsidRDefault="003E06C9" w:rsidP="0099451B">
            <w:pPr>
              <w:widowControl w:val="0"/>
              <w:spacing w:line="240" w:lineRule="auto"/>
              <w:rPr>
                <w:rFonts w:ascii="Franklin Gothic Book" w:eastAsia="Times New Roman" w:hAnsi="Franklin Gothic Book" w:cs="Times New Roman"/>
                <w:sz w:val="24"/>
                <w:szCs w:val="24"/>
              </w:rPr>
            </w:pPr>
          </w:p>
        </w:tc>
      </w:tr>
    </w:tbl>
    <w:p w14:paraId="577C1F60" w14:textId="77777777" w:rsidR="003E06C9" w:rsidRDefault="003E06C9" w:rsidP="003E06C9">
      <w:pPr>
        <w:spacing w:before="240"/>
        <w:rPr>
          <w:rFonts w:ascii="Times New Roman" w:eastAsia="Times New Roman" w:hAnsi="Times New Roman" w:cs="Times New Roman"/>
          <w:sz w:val="24"/>
          <w:szCs w:val="24"/>
        </w:rPr>
      </w:pPr>
    </w:p>
    <w:p w14:paraId="4C3F06FB" w14:textId="5D68805D" w:rsidR="003E06C9" w:rsidRPr="003E06C9" w:rsidRDefault="003E06C9" w:rsidP="003E06C9">
      <w:pPr>
        <w:spacing w:before="240"/>
      </w:pPr>
    </w:p>
    <w:sectPr w:rsidR="003E06C9" w:rsidRPr="003E06C9" w:rsidSect="003E06C9">
      <w:headerReference w:type="default" r:id="rId16"/>
      <w:footerReference w:type="defaul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CDD9A" w14:textId="77777777" w:rsidR="00645609" w:rsidRDefault="00645609" w:rsidP="007B6FEE">
      <w:pPr>
        <w:spacing w:after="0" w:line="240" w:lineRule="auto"/>
      </w:pPr>
      <w:r>
        <w:separator/>
      </w:r>
    </w:p>
  </w:endnote>
  <w:endnote w:type="continuationSeparator" w:id="0">
    <w:p w14:paraId="385FAEC4" w14:textId="77777777" w:rsidR="00645609" w:rsidRDefault="00645609" w:rsidP="007B6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D11A" w14:textId="73EDCF34" w:rsidR="003E06C9" w:rsidRDefault="003E06C9">
    <w:pPr>
      <w:pStyle w:val="Footer"/>
    </w:pPr>
    <w:r>
      <w:t xml:space="preserve">Submit as email attachment to </w:t>
    </w:r>
    <w:hyperlink r:id="rId1" w:history="1">
      <w:r w:rsidRPr="00AE5361">
        <w:rPr>
          <w:rStyle w:val="Hyperlink"/>
        </w:rPr>
        <w:t>QIPSshowcase@uvahealth.org</w:t>
      </w:r>
    </w:hyperlink>
    <w:r>
      <w:t xml:space="preserve"> by Monday, </w:t>
    </w:r>
    <w:r w:rsidR="00A74085">
      <w:t xml:space="preserve">April </w:t>
    </w:r>
    <w:r>
      <w:t>14</w:t>
    </w:r>
    <w:r w:rsidRPr="003E06C9">
      <w:rPr>
        <w:vertAlign w:val="superscript"/>
      </w:rPr>
      <w:t>th</w:t>
    </w:r>
    <w:r>
      <w:t xml:space="preserve"> at 11:59pm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51621" w14:textId="77777777" w:rsidR="00645609" w:rsidRDefault="00645609" w:rsidP="007B6FEE">
      <w:pPr>
        <w:spacing w:after="0" w:line="240" w:lineRule="auto"/>
      </w:pPr>
      <w:r>
        <w:separator/>
      </w:r>
    </w:p>
  </w:footnote>
  <w:footnote w:type="continuationSeparator" w:id="0">
    <w:p w14:paraId="2DDFAE80" w14:textId="77777777" w:rsidR="00645609" w:rsidRDefault="00645609" w:rsidP="007B6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DB64" w14:textId="758B471F" w:rsidR="003E06C9" w:rsidRPr="003E06C9" w:rsidRDefault="003E06C9" w:rsidP="003E06C9">
    <w:pPr>
      <w:spacing w:before="240"/>
      <w:rPr>
        <w:rFonts w:ascii="Franklin Gothic Book" w:hAnsi="Franklin Gothic Book"/>
      </w:rPr>
    </w:pPr>
    <w:r w:rsidRPr="003E06C9">
      <w:rPr>
        <w:rFonts w:ascii="Franklin Gothic Book" w:eastAsia="Times New Roman" w:hAnsi="Franklin Gothic Book" w:cs="Times New Roman"/>
        <w:sz w:val="24"/>
        <w:szCs w:val="24"/>
      </w:rPr>
      <w:t>Abstract Submission: 2025 UVA Health Quality Improvement/Patient Safety Showcase</w:t>
    </w:r>
  </w:p>
  <w:p w14:paraId="318BDD6B" w14:textId="33BDC5C0" w:rsidR="003E06C9" w:rsidRPr="003E06C9" w:rsidRDefault="003E06C9">
    <w:pPr>
      <w:pStyle w:val="Header"/>
      <w:rPr>
        <w:rFonts w:ascii="Franklin Gothic Book" w:hAnsi="Franklin Gothic Book"/>
      </w:rPr>
    </w:pPr>
  </w:p>
  <w:p w14:paraId="549F5050" w14:textId="77777777" w:rsidR="003E06C9" w:rsidRDefault="003E0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0676F"/>
    <w:multiLevelType w:val="hybridMultilevel"/>
    <w:tmpl w:val="1BF02F8A"/>
    <w:lvl w:ilvl="0" w:tplc="E66ECDDC">
      <w:numFmt w:val="bullet"/>
      <w:lvlText w:val="•"/>
      <w:lvlJc w:val="left"/>
      <w:pPr>
        <w:ind w:left="444" w:hanging="360"/>
      </w:pPr>
      <w:rPr>
        <w:rFonts w:ascii="Franklin Gothic Heavy" w:eastAsiaTheme="minorHAnsi" w:hAnsi="Franklin Gothic Heavy" w:cstheme="minorBidi" w:hint="default"/>
        <w:color w:val="32363A"/>
        <w:sz w:val="36"/>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 w15:restartNumberingAfterBreak="0">
    <w:nsid w:val="1FBC2785"/>
    <w:multiLevelType w:val="hybridMultilevel"/>
    <w:tmpl w:val="B40EF5A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0EB"/>
    <w:rsid w:val="00040E2C"/>
    <w:rsid w:val="000410AF"/>
    <w:rsid w:val="00190342"/>
    <w:rsid w:val="001D3831"/>
    <w:rsid w:val="001E7208"/>
    <w:rsid w:val="00211AAA"/>
    <w:rsid w:val="00385A4B"/>
    <w:rsid w:val="003D7EAE"/>
    <w:rsid w:val="003E06C9"/>
    <w:rsid w:val="004416F8"/>
    <w:rsid w:val="004D6943"/>
    <w:rsid w:val="00645609"/>
    <w:rsid w:val="00691D4B"/>
    <w:rsid w:val="006B35C5"/>
    <w:rsid w:val="006F30B1"/>
    <w:rsid w:val="007B6FEE"/>
    <w:rsid w:val="007C4A1F"/>
    <w:rsid w:val="00800D7B"/>
    <w:rsid w:val="008B4370"/>
    <w:rsid w:val="008B7CD7"/>
    <w:rsid w:val="009250F4"/>
    <w:rsid w:val="009E1E5F"/>
    <w:rsid w:val="00A72480"/>
    <w:rsid w:val="00A74085"/>
    <w:rsid w:val="00A87545"/>
    <w:rsid w:val="00AF235C"/>
    <w:rsid w:val="00BF183A"/>
    <w:rsid w:val="00C70191"/>
    <w:rsid w:val="00CF534D"/>
    <w:rsid w:val="00D13CB4"/>
    <w:rsid w:val="00D305F1"/>
    <w:rsid w:val="00DB50EB"/>
    <w:rsid w:val="00DC145C"/>
    <w:rsid w:val="00E22E34"/>
    <w:rsid w:val="00E525CD"/>
    <w:rsid w:val="00E61024"/>
    <w:rsid w:val="00EC3FD2"/>
    <w:rsid w:val="00EE5C11"/>
    <w:rsid w:val="00F90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F0EEDE"/>
  <w15:chartTrackingRefBased/>
  <w15:docId w15:val="{180D4BEF-4453-418F-808C-B4A56A89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FEE"/>
  </w:style>
  <w:style w:type="paragraph" w:styleId="Footer">
    <w:name w:val="footer"/>
    <w:basedOn w:val="Normal"/>
    <w:link w:val="FooterChar"/>
    <w:uiPriority w:val="99"/>
    <w:unhideWhenUsed/>
    <w:rsid w:val="007B6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FEE"/>
  </w:style>
  <w:style w:type="paragraph" w:styleId="BalloonText">
    <w:name w:val="Balloon Text"/>
    <w:basedOn w:val="Normal"/>
    <w:link w:val="BalloonTextChar"/>
    <w:uiPriority w:val="99"/>
    <w:semiHidden/>
    <w:unhideWhenUsed/>
    <w:rsid w:val="00211A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AAA"/>
    <w:rPr>
      <w:rFonts w:ascii="Segoe UI" w:hAnsi="Segoe UI" w:cs="Segoe UI"/>
      <w:sz w:val="18"/>
      <w:szCs w:val="18"/>
    </w:rPr>
  </w:style>
  <w:style w:type="character" w:styleId="Hyperlink">
    <w:name w:val="Hyperlink"/>
    <w:basedOn w:val="DefaultParagraphFont"/>
    <w:uiPriority w:val="99"/>
    <w:unhideWhenUsed/>
    <w:rsid w:val="00EC3FD2"/>
    <w:rPr>
      <w:color w:val="0563C1" w:themeColor="hyperlink"/>
      <w:u w:val="single"/>
    </w:rPr>
  </w:style>
  <w:style w:type="paragraph" w:styleId="ListParagraph">
    <w:name w:val="List Paragraph"/>
    <w:basedOn w:val="Normal"/>
    <w:uiPriority w:val="34"/>
    <w:qFormat/>
    <w:rsid w:val="009250F4"/>
    <w:pPr>
      <w:ind w:left="720"/>
      <w:contextualSpacing/>
    </w:pPr>
  </w:style>
  <w:style w:type="character" w:styleId="UnresolvedMention">
    <w:name w:val="Unresolved Mention"/>
    <w:basedOn w:val="DefaultParagraphFont"/>
    <w:uiPriority w:val="99"/>
    <w:semiHidden/>
    <w:unhideWhenUsed/>
    <w:rsid w:val="00D13CB4"/>
    <w:rPr>
      <w:color w:val="605E5C"/>
      <w:shd w:val="clear" w:color="auto" w:fill="E1DFDD"/>
    </w:rPr>
  </w:style>
  <w:style w:type="character" w:styleId="PlaceholderText">
    <w:name w:val="Placeholder Text"/>
    <w:basedOn w:val="DefaultParagraphFont"/>
    <w:uiPriority w:val="99"/>
    <w:semiHidden/>
    <w:rsid w:val="00CF53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3nd@uvahealth.org" TargetMode="External"/><Relationship Id="rId13" Type="http://schemas.openxmlformats.org/officeDocument/2006/relationships/hyperlink" Target="mailto:kad9a@uvahealth.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d3nd@uvahealth.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MN2V@uvahealth.org" TargetMode="External"/><Relationship Id="rId5" Type="http://schemas.openxmlformats.org/officeDocument/2006/relationships/footnotes" Target="footnotes.xml"/><Relationship Id="rId15" Type="http://schemas.openxmlformats.org/officeDocument/2006/relationships/hyperlink" Target="mailto:WMN2V@uvahealth.org" TargetMode="External"/><Relationship Id="rId10" Type="http://schemas.openxmlformats.org/officeDocument/2006/relationships/hyperlink" Target="mailto:EP2V@uvahealth.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ad9a@uvahealth.org" TargetMode="External"/><Relationship Id="rId14" Type="http://schemas.openxmlformats.org/officeDocument/2006/relationships/hyperlink" Target="mailto:EP2V@uvahealth.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QIPSshowcase@uva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1336</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UVA Health System</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Stoneking, Benjamin M *HS</dc:creator>
  <cp:keywords/>
  <dc:description/>
  <cp:lastModifiedBy>Hampton, Elisa P *HS</cp:lastModifiedBy>
  <cp:revision>7</cp:revision>
  <cp:lastPrinted>2024-11-19T17:07:00Z</cp:lastPrinted>
  <dcterms:created xsi:type="dcterms:W3CDTF">2025-02-11T20:30:00Z</dcterms:created>
  <dcterms:modified xsi:type="dcterms:W3CDTF">2025-02-21T19:36:00Z</dcterms:modified>
</cp:coreProperties>
</file>